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C06" w:rsidRDefault="00EC6BAF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24CE3">
        <w:rPr>
          <w:rFonts w:ascii="Times New Roman" w:eastAsia="Calibri" w:hAnsi="Times New Roman" w:cs="Times New Roman"/>
          <w:b/>
          <w:sz w:val="28"/>
          <w:szCs w:val="28"/>
        </w:rPr>
        <w:t>Перечень документов, представляемых</w:t>
      </w:r>
    </w:p>
    <w:p w:rsidR="0028292A" w:rsidRPr="00124CE3" w:rsidRDefault="00EC6BAF" w:rsidP="007D01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администратором бюджетных средств⃰</w:t>
      </w:r>
    </w:p>
    <w:p w:rsidR="0028292A" w:rsidRPr="00124CE3" w:rsidRDefault="0028292A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D1ED2" w:rsidRPr="00124CE3" w:rsidRDefault="00AD1ED2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</w:t>
      </w:r>
      <w:r w:rsidR="00F57078">
        <w:rPr>
          <w:rFonts w:ascii="Times New Roman" w:eastAsia="Calibri" w:hAnsi="Times New Roman" w:cs="Times New Roman"/>
          <w:i/>
          <w:sz w:val="28"/>
          <w:szCs w:val="28"/>
        </w:rPr>
        <w:t xml:space="preserve"> бюджетных средств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, принявшим решение об упрощенном осуществлении внутреннего финансового аудита:</w:t>
      </w:r>
    </w:p>
    <w:p w:rsidR="009C1EAD" w:rsidRPr="00124CE3" w:rsidRDefault="009C1EAD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28292A" w:rsidRPr="00124CE3" w:rsidRDefault="00EC6BAF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4CE3">
        <w:rPr>
          <w:rFonts w:ascii="Times New Roman" w:eastAsia="Calibri" w:hAnsi="Times New Roman" w:cs="Times New Roman"/>
          <w:sz w:val="28"/>
          <w:szCs w:val="28"/>
        </w:rPr>
        <w:t>Правовые акты главного администратора бюджетных средств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(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главный администратор)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, которыми </w:t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 xml:space="preserve">оформлено решение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>об упрощенном осуществлении внутреннего финансового аудита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(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655769" w:rsidRPr="00124CE3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ВФА)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, в том числе должностной регламент (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>должностн</w:t>
      </w:r>
      <w:r w:rsidR="00D3035E">
        <w:rPr>
          <w:rFonts w:ascii="Times New Roman" w:eastAsia="Calibri" w:hAnsi="Times New Roman" w:cs="Times New Roman"/>
          <w:sz w:val="28"/>
          <w:szCs w:val="28"/>
        </w:rPr>
        <w:t>ая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 xml:space="preserve"> инструкци</w:t>
      </w:r>
      <w:r w:rsidR="00D3035E">
        <w:rPr>
          <w:rFonts w:ascii="Times New Roman" w:eastAsia="Calibri" w:hAnsi="Times New Roman" w:cs="Times New Roman"/>
          <w:sz w:val="28"/>
          <w:szCs w:val="28"/>
        </w:rPr>
        <w:t>я</w:t>
      </w:r>
      <w:r w:rsidR="00461A6B" w:rsidRPr="00124CE3">
        <w:rPr>
          <w:rFonts w:ascii="Times New Roman" w:eastAsia="Calibri" w:hAnsi="Times New Roman" w:cs="Times New Roman"/>
          <w:sz w:val="28"/>
          <w:szCs w:val="28"/>
        </w:rPr>
        <w:t>) руководителя главного администратора и (или) служебный контракт (трудовой договор), заключенный с руководителем главного администратора</w:t>
      </w:r>
      <w:r w:rsidR="00F004FC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(п.</w:t>
      </w:r>
      <w:r w:rsidR="009B794A" w:rsidRPr="00124CE3">
        <w:rPr>
          <w:rFonts w:ascii="Times New Roman" w:eastAsia="Calibri" w:hAnsi="Times New Roman" w:cs="Times New Roman"/>
          <w:sz w:val="28"/>
          <w:szCs w:val="28"/>
        </w:rPr>
        <w:t> 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11 федерального стандарта внутреннего финансового аудита «Основания и порядок организации, случаи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и порядок передачи полномочий 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>по осуществлению внутр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еннего</w:t>
      </w:r>
      <w:proofErr w:type="gramEnd"/>
      <w:r w:rsidR="009C1EAD" w:rsidRPr="00124CE3">
        <w:rPr>
          <w:rFonts w:ascii="Times New Roman" w:eastAsia="Calibri" w:hAnsi="Times New Roman" w:cs="Times New Roman"/>
          <w:sz w:val="28"/>
          <w:szCs w:val="28"/>
        </w:rPr>
        <w:t xml:space="preserve"> финансового аудита», утвержденный</w:t>
      </w:r>
      <w:r w:rsidR="00191496" w:rsidRPr="00124CE3">
        <w:rPr>
          <w:rFonts w:ascii="Times New Roman" w:eastAsia="Calibri" w:hAnsi="Times New Roman" w:cs="Times New Roman"/>
          <w:sz w:val="28"/>
          <w:szCs w:val="28"/>
        </w:rPr>
        <w:t xml:space="preserve"> приказом Минфина России от 18.12.2019 № 237</w:t>
      </w:r>
      <w:r w:rsidR="006C4800">
        <w:rPr>
          <w:rFonts w:ascii="Times New Roman" w:eastAsia="Calibri" w:hAnsi="Times New Roman" w:cs="Times New Roman"/>
          <w:sz w:val="28"/>
          <w:szCs w:val="28"/>
        </w:rPr>
        <w:t>н</w:t>
      </w:r>
      <w:r w:rsidR="00137C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C4800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55769">
        <w:rPr>
          <w:rFonts w:ascii="Times New Roman" w:eastAsia="Calibri" w:hAnsi="Times New Roman" w:cs="Times New Roman"/>
          <w:sz w:val="28"/>
          <w:szCs w:val="28"/>
        </w:rPr>
        <w:t>далее – </w:t>
      </w:r>
      <w:r w:rsidR="006C4800">
        <w:rPr>
          <w:rFonts w:ascii="Times New Roman" w:eastAsia="Calibri" w:hAnsi="Times New Roman" w:cs="Times New Roman"/>
          <w:sz w:val="28"/>
          <w:szCs w:val="28"/>
        </w:rPr>
        <w:t>Стандарт ВФА № 237н)</w:t>
      </w:r>
      <w:r w:rsidR="009C1EAD" w:rsidRPr="00124CE3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124CE3" w:rsidRDefault="00124CE3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F57078">
        <w:rPr>
          <w:rFonts w:ascii="Times New Roman" w:eastAsia="Calibri" w:hAnsi="Times New Roman" w:cs="Times New Roman"/>
          <w:sz w:val="28"/>
          <w:szCs w:val="28"/>
        </w:rPr>
        <w:t>об</w:t>
      </w:r>
      <w:r w:rsidR="00F57078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F57078">
        <w:rPr>
          <w:rFonts w:ascii="Times New Roman" w:eastAsia="Calibri" w:hAnsi="Times New Roman" w:cs="Times New Roman"/>
          <w:sz w:val="28"/>
          <w:szCs w:val="28"/>
        </w:rPr>
        <w:t>и</w:t>
      </w:r>
      <w:r w:rsidR="00D3035E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035E" w:rsidRPr="00D3035E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="00D3035E">
        <w:rPr>
          <w:rFonts w:ascii="Times New Roman" w:eastAsia="Calibri" w:hAnsi="Times New Roman" w:cs="Times New Roman"/>
          <w:sz w:val="28"/>
          <w:szCs w:val="28"/>
        </w:rPr>
        <w:t>ВФА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124CE3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</w:t>
      </w:r>
      <w:r w:rsidR="00F13CC8">
        <w:rPr>
          <w:rFonts w:ascii="Times New Roman" w:eastAsia="Calibri" w:hAnsi="Times New Roman" w:cs="Times New Roman"/>
          <w:sz w:val="28"/>
          <w:szCs w:val="28"/>
        </w:rPr>
        <w:t xml:space="preserve"> (вопросы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1,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2)</w:t>
      </w:r>
      <w:r w:rsidRPr="00124CE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124CE3" w:rsidRDefault="00461A6B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124CE3">
        <w:rPr>
          <w:rFonts w:ascii="Times New Roman" w:eastAsia="Calibri" w:hAnsi="Times New Roman" w:cs="Times New Roman"/>
          <w:sz w:val="28"/>
          <w:szCs w:val="28"/>
        </w:rPr>
        <w:t>Перечень подведомственных администр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аторов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73425E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BC3E85">
        <w:rPr>
          <w:rFonts w:ascii="Times New Roman" w:eastAsia="Calibri" w:hAnsi="Times New Roman" w:cs="Times New Roman"/>
          <w:sz w:val="28"/>
          <w:szCs w:val="28"/>
        </w:rPr>
        <w:t>,</w:t>
      </w:r>
      <w:r w:rsidR="00137C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124CE3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2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86B94" w:rsidRPr="00124CE3">
        <w:rPr>
          <w:rFonts w:ascii="Times New Roman" w:eastAsia="Calibri" w:hAnsi="Times New Roman" w:cs="Times New Roman"/>
          <w:sz w:val="28"/>
          <w:szCs w:val="28"/>
        </w:rPr>
        <w:t xml:space="preserve"> с приложением подтверждающих документов </w:t>
      </w:r>
      <w:r w:rsidR="00186B94" w:rsidRPr="00124CE3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="00EC6BAF" w:rsidRPr="00124CE3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28292A" w:rsidRPr="00124CE3" w:rsidRDefault="00EC6BAF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275E4F" w:rsidRPr="00124CE3">
        <w:rPr>
          <w:rFonts w:ascii="Times New Roman" w:eastAsia="Calibri" w:hAnsi="Times New Roman" w:cs="Times New Roman"/>
          <w:sz w:val="28"/>
          <w:szCs w:val="28"/>
        </w:rPr>
        <w:t xml:space="preserve">о выполнении руководителем главного администратора действий, направленных на достижение целей осуществления </w:t>
      </w:r>
      <w:r w:rsidR="009C1EAD" w:rsidRPr="00124CE3">
        <w:rPr>
          <w:rFonts w:ascii="Times New Roman" w:eastAsia="Calibri" w:hAnsi="Times New Roman" w:cs="Times New Roman"/>
          <w:sz w:val="28"/>
          <w:szCs w:val="28"/>
        </w:rPr>
        <w:t>ВФА</w:t>
      </w:r>
      <w:r w:rsidR="00BC3E85">
        <w:rPr>
          <w:rFonts w:ascii="Times New Roman" w:eastAsia="Calibri" w:hAnsi="Times New Roman" w:cs="Times New Roman"/>
          <w:sz w:val="28"/>
          <w:szCs w:val="28"/>
        </w:rPr>
        <w:t>,</w:t>
      </w:r>
      <w:r w:rsidR="00191496" w:rsidRPr="00124CE3">
        <w:rPr>
          <w:sz w:val="28"/>
          <w:szCs w:val="28"/>
        </w:rPr>
        <w:t xml:space="preserve"> </w:t>
      </w:r>
      <w:r w:rsidRPr="00124CE3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124CE3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>3</w:t>
      </w:r>
      <w:r w:rsidRPr="00124CE3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24CE3" w:rsidRPr="00124C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2D75" w:rsidRPr="00124CE3">
        <w:rPr>
          <w:rFonts w:ascii="Times New Roman" w:eastAsia="Calibri" w:hAnsi="Times New Roman" w:cs="Times New Roman"/>
          <w:sz w:val="28"/>
          <w:szCs w:val="28"/>
        </w:rPr>
        <w:t xml:space="preserve">с приложением подтверждающих документов </w:t>
      </w:r>
      <w:r w:rsidR="00F57078" w:rsidRPr="004E4EF0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="001E38AF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124CE3" w:rsidRDefault="009C1EAD" w:rsidP="007D01B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4CE3">
        <w:rPr>
          <w:rFonts w:ascii="Times New Roman" w:eastAsia="Calibri" w:hAnsi="Times New Roman" w:cs="Times New Roman"/>
          <w:sz w:val="28"/>
          <w:szCs w:val="28"/>
        </w:rPr>
        <w:t>Иные документы и информация</w:t>
      </w:r>
      <w:r w:rsidR="00BA304B" w:rsidRPr="00124CE3">
        <w:rPr>
          <w:rFonts w:ascii="Times New Roman" w:eastAsia="Calibri" w:hAnsi="Times New Roman" w:cs="Times New Roman"/>
          <w:sz w:val="28"/>
          <w:szCs w:val="28"/>
        </w:rPr>
        <w:t>, которые главный администратор считает необходимым представить.</w:t>
      </w:r>
    </w:p>
    <w:p w:rsidR="00124CE3" w:rsidRDefault="00124CE3" w:rsidP="007D01B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D7029" w:rsidRPr="00124CE3" w:rsidRDefault="000D7029" w:rsidP="007D01B7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9C1EAD" w:rsidRPr="00124CE3" w:rsidRDefault="009C1EAD" w:rsidP="007D01B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124CE3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124CE3">
        <w:rPr>
          <w:rFonts w:ascii="Times New Roman" w:eastAsia="Calibri" w:hAnsi="Times New Roman" w:cs="Times New Roman"/>
          <w:i/>
          <w:sz w:val="28"/>
          <w:szCs w:val="28"/>
        </w:rPr>
        <w:t>м, принявшим полномочия подведомственных администраторов по осуществлению внутреннего финансового аудита:</w:t>
      </w:r>
    </w:p>
    <w:p w:rsidR="00875F32" w:rsidRPr="0049771C" w:rsidRDefault="00875F32" w:rsidP="007D01B7">
      <w:pPr>
        <w:pStyle w:val="a8"/>
        <w:numPr>
          <w:ilvl w:val="0"/>
          <w:numId w:val="15"/>
        </w:numPr>
        <w:spacing w:before="120" w:after="0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875F32">
        <w:rPr>
          <w:rFonts w:ascii="Times New Roman" w:eastAsia="Calibri" w:hAnsi="Times New Roman" w:cs="Times New Roman"/>
          <w:sz w:val="28"/>
          <w:szCs w:val="28"/>
        </w:rPr>
        <w:t>Правовой акт главного администратора, которым оформлено решение</w:t>
      </w:r>
      <w:r w:rsidR="00137C0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5F32">
        <w:rPr>
          <w:rFonts w:ascii="Times New Roman" w:eastAsia="Calibri" w:hAnsi="Times New Roman" w:cs="Times New Roman"/>
          <w:sz w:val="28"/>
          <w:szCs w:val="28"/>
        </w:rPr>
        <w:t>о передаче полномочий администратора бюджетных средств</w:t>
      </w:r>
      <w:r w:rsidR="000D702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75F32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–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администратор) по осуществлению ВФА (п.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 xml:space="preserve">10, </w:t>
      </w:r>
      <w:r w:rsidR="00655769">
        <w:rPr>
          <w:rFonts w:ascii="Times New Roman" w:eastAsia="Calibri" w:hAnsi="Times New Roman" w:cs="Times New Roman"/>
          <w:sz w:val="28"/>
          <w:szCs w:val="28"/>
        </w:rPr>
        <w:t>п. </w:t>
      </w:r>
      <w:r w:rsidRPr="00875F32">
        <w:rPr>
          <w:rFonts w:ascii="Times New Roman" w:eastAsia="Calibri" w:hAnsi="Times New Roman" w:cs="Times New Roman"/>
          <w:sz w:val="28"/>
          <w:szCs w:val="28"/>
        </w:rPr>
        <w:t>18 Стандарта ВФА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Pr="00875F32">
        <w:rPr>
          <w:rFonts w:ascii="Times New Roman" w:eastAsia="Calibri" w:hAnsi="Times New Roman" w:cs="Times New Roman"/>
          <w:sz w:val="28"/>
          <w:szCs w:val="28"/>
        </w:rPr>
        <w:t>237н)</w:t>
      </w:r>
      <w:r w:rsidR="00E619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875F32" w:rsidP="007D01B7">
      <w:pPr>
        <w:pStyle w:val="a8"/>
        <w:numPr>
          <w:ilvl w:val="0"/>
          <w:numId w:val="15"/>
        </w:numPr>
        <w:spacing w:after="0"/>
        <w:ind w:left="714" w:hanging="35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Ведомственный (внутренний) акт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, содержащий 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положения, касающиеся принятия и </w:t>
      </w:r>
      <w:proofErr w:type="gramStart"/>
      <w:r w:rsidR="009C1EAD" w:rsidRPr="0049771C">
        <w:rPr>
          <w:rFonts w:ascii="Times New Roman" w:eastAsia="Calibri" w:hAnsi="Times New Roman" w:cs="Times New Roman"/>
          <w:sz w:val="28"/>
          <w:szCs w:val="28"/>
        </w:rPr>
        <w:t>исполнения</w:t>
      </w:r>
      <w:proofErr w:type="gramEnd"/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 переданных от администратора полномочий по осуществлению ВФА (п. 19 Стандарта ВФА № 237)</w:t>
      </w:r>
      <w:r w:rsidR="009C1EAD" w:rsidRPr="0049771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49771C" w:rsidRDefault="00124CE3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Информация </w:t>
      </w:r>
      <w:r w:rsidR="00E61991">
        <w:rPr>
          <w:rFonts w:ascii="Times New Roman" w:eastAsia="Calibri" w:hAnsi="Times New Roman" w:cs="Times New Roman"/>
          <w:sz w:val="28"/>
          <w:szCs w:val="28"/>
        </w:rPr>
        <w:t>об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E61991">
        <w:rPr>
          <w:rFonts w:ascii="Times New Roman" w:eastAsia="Calibri" w:hAnsi="Times New Roman" w:cs="Times New Roman"/>
          <w:sz w:val="28"/>
          <w:szCs w:val="28"/>
        </w:rPr>
        <w:t>и</w:t>
      </w:r>
      <w:r w:rsidR="00E61991" w:rsidRPr="004977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3035E" w:rsidRPr="0049771C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49771C">
        <w:rPr>
          <w:rFonts w:ascii="Times New Roman" w:eastAsia="Calibri" w:hAnsi="Times New Roman" w:cs="Times New Roman"/>
          <w:sz w:val="28"/>
          <w:szCs w:val="28"/>
        </w:rPr>
        <w:t>ВФА по форме согласно приложению №</w:t>
      </w:r>
      <w:r w:rsidR="00E61991">
        <w:rPr>
          <w:rFonts w:ascii="Times New Roman" w:eastAsia="Calibri" w:hAnsi="Times New Roman" w:cs="Times New Roman"/>
          <w:sz w:val="28"/>
          <w:szCs w:val="28"/>
        </w:rPr>
        <w:t> </w:t>
      </w:r>
      <w:r w:rsidRPr="0049771C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</w:t>
      </w:r>
      <w:r w:rsidR="00F13CC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(вопросы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1, №</w:t>
      </w:r>
      <w:r w:rsidR="00655769">
        <w:rPr>
          <w:rFonts w:ascii="Times New Roman" w:eastAsia="Calibri" w:hAnsi="Times New Roman" w:cs="Times New Roman"/>
          <w:sz w:val="28"/>
          <w:szCs w:val="28"/>
        </w:rPr>
        <w:t> </w:t>
      </w:r>
      <w:r w:rsidR="00F13CC8">
        <w:rPr>
          <w:rFonts w:ascii="Times New Roman" w:eastAsia="Calibri" w:hAnsi="Times New Roman" w:cs="Times New Roman"/>
          <w:sz w:val="28"/>
          <w:szCs w:val="28"/>
        </w:rPr>
        <w:t>3</w:t>
      </w:r>
      <w:r w:rsidR="00F13CC8" w:rsidRPr="00F13CC8">
        <w:rPr>
          <w:rFonts w:ascii="Times New Roman" w:eastAsia="Calibri" w:hAnsi="Times New Roman" w:cs="Times New Roman"/>
          <w:sz w:val="28"/>
          <w:szCs w:val="28"/>
        </w:rPr>
        <w:t>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Перечень подведомственных администраторов </w:t>
      </w:r>
      <w:r w:rsidR="00490C5D" w:rsidRPr="0049771C">
        <w:rPr>
          <w:rFonts w:ascii="Times New Roman" w:eastAsia="Calibri" w:hAnsi="Times New Roman" w:cs="Times New Roman"/>
          <w:sz w:val="28"/>
          <w:szCs w:val="28"/>
        </w:rPr>
        <w:t xml:space="preserve">и перечень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>и (или) автономных учреждений, в отношении которых осуществляются функции и полномочия учредителя государственн</w:t>
      </w:r>
      <w:r w:rsidR="00490C5D" w:rsidRPr="0049771C">
        <w:rPr>
          <w:rFonts w:ascii="Times New Roman" w:eastAsia="Calibri" w:hAnsi="Times New Roman" w:cs="Times New Roman"/>
          <w:sz w:val="28"/>
          <w:szCs w:val="28"/>
        </w:rPr>
        <w:t xml:space="preserve">ых (муниципальных) учреждений, </w:t>
      </w:r>
      <w:r w:rsidRPr="0049771C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E61991">
        <w:rPr>
          <w:rFonts w:ascii="Times New Roman" w:eastAsia="Calibri" w:hAnsi="Times New Roman" w:cs="Times New Roman"/>
          <w:sz w:val="28"/>
          <w:szCs w:val="28"/>
        </w:rPr>
        <w:t>,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Pr="0049771C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49771C">
        <w:rPr>
          <w:rFonts w:ascii="Times New Roman" w:eastAsia="Calibri" w:hAnsi="Times New Roman" w:cs="Times New Roman"/>
          <w:sz w:val="28"/>
          <w:szCs w:val="28"/>
        </w:rPr>
        <w:t>2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 с приложением подтверждающих документов 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реестра бюджетных рисков, действующего на момент представления </w:t>
      </w:r>
      <w:r w:rsidR="00E61991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49771C">
        <w:rPr>
          <w:rFonts w:ascii="Times New Roman" w:eastAsia="Calibri" w:hAnsi="Times New Roman" w:cs="Times New Roman"/>
          <w:sz w:val="28"/>
          <w:szCs w:val="28"/>
        </w:rPr>
        <w:t>информации.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плана ВФА на 2020 год </w:t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Копия плана проведения аудиторских мероприятий на 2021 год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4977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Информация о проведенных аудиторских мероприятиях (включая внеплановые) в 2020 году и в текущем периоде 2021 года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(по состоянию на 1 июня 2021 года)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в администраторе, передавшем полномочия по ВФА, </w:t>
      </w:r>
      <w:r w:rsidR="00124CE3" w:rsidRPr="0049771C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 4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документов.</w:t>
      </w:r>
    </w:p>
    <w:p w:rsidR="009C1EAD" w:rsidRPr="0049771C" w:rsidRDefault="009C1EAD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Копии документов по проведенным в 2020 году и в текущем периоде </w:t>
      </w:r>
      <w:r w:rsidR="00162154">
        <w:rPr>
          <w:rFonts w:ascii="Times New Roman" w:eastAsia="Calibri" w:hAnsi="Times New Roman" w:cs="Times New Roman"/>
          <w:sz w:val="28"/>
          <w:szCs w:val="28"/>
        </w:rPr>
        <w:br/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2021 года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(по состоянию на 1 июня 2021 года) </w:t>
      </w:r>
      <w:r w:rsidR="00BC3E85" w:rsidRPr="0049771C">
        <w:rPr>
          <w:rFonts w:ascii="Times New Roman" w:eastAsia="Calibri" w:hAnsi="Times New Roman" w:cs="Times New Roman"/>
          <w:sz w:val="28"/>
          <w:szCs w:val="28"/>
        </w:rPr>
        <w:t xml:space="preserve">аудиторским мероприятиям </w:t>
      </w:r>
      <w:r w:rsidRPr="0049771C">
        <w:rPr>
          <w:rFonts w:ascii="Times New Roman" w:eastAsia="Calibri" w:hAnsi="Times New Roman" w:cs="Times New Roman"/>
          <w:sz w:val="28"/>
          <w:szCs w:val="28"/>
        </w:rPr>
        <w:t xml:space="preserve">в администраторе, передавшем полномочия по </w:t>
      </w:r>
      <w:r w:rsidR="00224842" w:rsidRPr="0049771C">
        <w:rPr>
          <w:rFonts w:ascii="Times New Roman" w:eastAsia="Calibri" w:hAnsi="Times New Roman" w:cs="Times New Roman"/>
          <w:sz w:val="28"/>
          <w:szCs w:val="28"/>
        </w:rPr>
        <w:t>ВФА</w:t>
      </w:r>
      <w:r w:rsidRPr="0049771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61991" w:rsidRDefault="009C1EAD" w:rsidP="007D01B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– программа аудиторского мероприятия;</w:t>
      </w:r>
    </w:p>
    <w:p w:rsidR="009C1EAD" w:rsidRPr="0049771C" w:rsidRDefault="009C1EAD" w:rsidP="007D01B7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71C">
        <w:rPr>
          <w:rFonts w:ascii="Times New Roman" w:eastAsia="Calibri" w:hAnsi="Times New Roman" w:cs="Times New Roman"/>
          <w:sz w:val="28"/>
          <w:szCs w:val="28"/>
        </w:rPr>
        <w:t>– заключение.</w:t>
      </w:r>
    </w:p>
    <w:p w:rsidR="009C1EAD" w:rsidRPr="0049771C" w:rsidRDefault="000D7029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проведение</w:t>
      </w:r>
      <w:r w:rsidR="00E61991">
        <w:rPr>
          <w:rFonts w:ascii="Times New Roman" w:eastAsia="Calibri" w:hAnsi="Times New Roman" w:cs="Times New Roman"/>
          <w:sz w:val="28"/>
          <w:szCs w:val="28"/>
        </w:rPr>
        <w:t xml:space="preserve"> субъектом ВФА главного администратора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 мониторинга реализации мер по повышению качества финансового менеджмента и минимизации (устранени</w:t>
      </w:r>
      <w:r w:rsidR="009F53EC">
        <w:rPr>
          <w:rFonts w:ascii="Times New Roman" w:eastAsia="Calibri" w:hAnsi="Times New Roman" w:cs="Times New Roman"/>
          <w:sz w:val="28"/>
          <w:szCs w:val="28"/>
        </w:rPr>
        <w:t>ю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) бюджетных рисков в отношении администраторов, передавших полномочия по </w:t>
      </w:r>
      <w:r w:rsidR="00224842" w:rsidRPr="0049771C">
        <w:rPr>
          <w:rFonts w:ascii="Times New Roman" w:eastAsia="Calibri" w:hAnsi="Times New Roman" w:cs="Times New Roman"/>
          <w:sz w:val="28"/>
          <w:szCs w:val="28"/>
        </w:rPr>
        <w:t>ВФА</w:t>
      </w:r>
      <w:r w:rsidR="009C1EAD" w:rsidRPr="0049771C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4842" w:rsidRPr="0049771C" w:rsidRDefault="000D7029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>Копия годовой отчетности о результатах деятельности субъекта ВФА</w:t>
      </w:r>
      <w:r w:rsidR="009F53EC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EF1E4B" w:rsidRPr="0049771C">
        <w:rPr>
          <w:rFonts w:ascii="Times New Roman" w:eastAsia="Calibri" w:hAnsi="Times New Roman" w:cs="Times New Roman"/>
          <w:sz w:val="28"/>
          <w:szCs w:val="28"/>
        </w:rPr>
        <w:t xml:space="preserve">2020 </w:t>
      </w:r>
      <w:r w:rsidR="009C1EAD" w:rsidRPr="0049771C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9C1EAD" w:rsidRDefault="000D7029" w:rsidP="007D01B7">
      <w:pPr>
        <w:pStyle w:val="a8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BA304B" w:rsidRPr="0049771C">
        <w:rPr>
          <w:rFonts w:ascii="Times New Roman" w:eastAsia="Calibri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:rsidR="000D7029" w:rsidRPr="000D7029" w:rsidRDefault="000D7029" w:rsidP="000D70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Pr="000D7029" w:rsidRDefault="00EC6BAF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0D7029">
        <w:rPr>
          <w:rFonts w:ascii="Times New Roman" w:eastAsia="Calibri" w:hAnsi="Times New Roman" w:cs="Times New Roman"/>
          <w:sz w:val="18"/>
          <w:szCs w:val="18"/>
        </w:rPr>
        <w:t xml:space="preserve">⃰ - </w:t>
      </w:r>
      <w:r w:rsidRPr="000D7029">
        <w:rPr>
          <w:rFonts w:ascii="Times New Roman" w:hAnsi="Times New Roman" w:cs="Times New Roman"/>
          <w:sz w:val="18"/>
          <w:szCs w:val="18"/>
        </w:rPr>
        <w:t xml:space="preserve">представление копий документов не требуется, в случае если: </w:t>
      </w:r>
    </w:p>
    <w:p w:rsidR="0028292A" w:rsidRPr="000D7029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0D7029">
        <w:rPr>
          <w:rFonts w:ascii="Times New Roman" w:hAnsi="Times New Roman" w:cs="Times New Roman"/>
          <w:sz w:val="18"/>
          <w:szCs w:val="18"/>
        </w:rPr>
        <w:t xml:space="preserve">копии документов (с подписью) представлены в УФК в рамках проведения анкетирования главных администраторов </w:t>
      </w:r>
      <w:r w:rsidR="00A97C59" w:rsidRPr="000D7029">
        <w:rPr>
          <w:rFonts w:ascii="Times New Roman" w:hAnsi="Times New Roman" w:cs="Times New Roman"/>
          <w:sz w:val="18"/>
          <w:szCs w:val="18"/>
        </w:rPr>
        <w:t>бюджетных сре</w:t>
      </w:r>
      <w:proofErr w:type="gramStart"/>
      <w:r w:rsidR="00A97C59" w:rsidRPr="000D7029">
        <w:rPr>
          <w:rFonts w:ascii="Times New Roman" w:hAnsi="Times New Roman" w:cs="Times New Roman"/>
          <w:sz w:val="18"/>
          <w:szCs w:val="18"/>
        </w:rPr>
        <w:t>дств в ф</w:t>
      </w:r>
      <w:proofErr w:type="gramEnd"/>
      <w:r w:rsidR="00A97C59" w:rsidRPr="000D7029">
        <w:rPr>
          <w:rFonts w:ascii="Times New Roman" w:hAnsi="Times New Roman" w:cs="Times New Roman"/>
          <w:sz w:val="18"/>
          <w:szCs w:val="18"/>
        </w:rPr>
        <w:t>еврале 2021</w:t>
      </w:r>
      <w:r w:rsidRPr="000D7029">
        <w:rPr>
          <w:rFonts w:ascii="Times New Roman" w:hAnsi="Times New Roman" w:cs="Times New Roman"/>
          <w:sz w:val="18"/>
          <w:szCs w:val="18"/>
        </w:rPr>
        <w:t xml:space="preserve"> года (информация о таких документах должна быть отражена в письме главного администратора бюджетных средств, направляемом в адрес УФК в ответ на настоящий запрос);</w:t>
      </w:r>
    </w:p>
    <w:p w:rsidR="00BA304B" w:rsidRPr="000D7029" w:rsidRDefault="00EC6BAF" w:rsidP="007D01B7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0D7029">
        <w:rPr>
          <w:rFonts w:ascii="Times New Roman" w:hAnsi="Times New Roman" w:cs="Times New Roman"/>
          <w:sz w:val="18"/>
          <w:szCs w:val="18"/>
        </w:rPr>
        <w:t>размещены в актуальной редакции в открытом доступе (при этом необходимо указать</w:t>
      </w:r>
      <w:r w:rsidR="00BA304B" w:rsidRPr="000D7029">
        <w:rPr>
          <w:rFonts w:ascii="Times New Roman" w:hAnsi="Times New Roman" w:cs="Times New Roman"/>
          <w:sz w:val="18"/>
          <w:szCs w:val="18"/>
        </w:rPr>
        <w:t xml:space="preserve"> адреса (ссылки) их размещения);</w:t>
      </w:r>
    </w:p>
    <w:p w:rsidR="00BA304B" w:rsidRDefault="00BA304B" w:rsidP="00556EF9">
      <w:pPr>
        <w:spacing w:after="0" w:line="240" w:lineRule="auto"/>
        <w:ind w:firstLine="284"/>
        <w:contextualSpacing/>
        <w:jc w:val="both"/>
        <w:rPr>
          <w:rFonts w:ascii="Times New Roman" w:hAnsi="Times New Roman" w:cs="Times New Roman"/>
          <w:sz w:val="28"/>
        </w:rPr>
      </w:pPr>
      <w:r w:rsidRPr="000D7029">
        <w:rPr>
          <w:rFonts w:ascii="Times New Roman" w:hAnsi="Times New Roman" w:cs="Times New Roman"/>
          <w:sz w:val="18"/>
          <w:szCs w:val="18"/>
        </w:rPr>
        <w:t xml:space="preserve">в анализируемом периоде не принималось решение об упрощенном осуществлении ВФА или решение </w:t>
      </w:r>
      <w:r w:rsidR="00162154" w:rsidRPr="000D7029">
        <w:rPr>
          <w:rFonts w:ascii="Times New Roman" w:hAnsi="Times New Roman" w:cs="Times New Roman"/>
          <w:sz w:val="18"/>
          <w:szCs w:val="18"/>
        </w:rPr>
        <w:br/>
      </w:r>
      <w:r w:rsidRPr="000D7029">
        <w:rPr>
          <w:rFonts w:ascii="Times New Roman" w:hAnsi="Times New Roman" w:cs="Times New Roman"/>
          <w:sz w:val="18"/>
          <w:szCs w:val="18"/>
        </w:rPr>
        <w:t xml:space="preserve">о передаче главному администратору полномочий администратора по осуществлению ВФА (необходимо </w:t>
      </w:r>
      <w:r w:rsidR="00162154" w:rsidRPr="000D7029">
        <w:rPr>
          <w:rFonts w:ascii="Times New Roman" w:hAnsi="Times New Roman" w:cs="Times New Roman"/>
          <w:sz w:val="18"/>
          <w:szCs w:val="18"/>
        </w:rPr>
        <w:br/>
      </w:r>
      <w:r w:rsidR="00124CE3" w:rsidRPr="000D7029">
        <w:rPr>
          <w:rFonts w:ascii="Times New Roman" w:hAnsi="Times New Roman" w:cs="Times New Roman"/>
          <w:sz w:val="18"/>
          <w:szCs w:val="18"/>
        </w:rPr>
        <w:t xml:space="preserve">в сопроводительном письме </w:t>
      </w:r>
      <w:r w:rsidR="00FC7922" w:rsidRPr="000D7029">
        <w:rPr>
          <w:rFonts w:ascii="Times New Roman" w:hAnsi="Times New Roman" w:cs="Times New Roman"/>
          <w:sz w:val="18"/>
          <w:szCs w:val="18"/>
        </w:rPr>
        <w:t>ответить на вопрос № 1 приложения № 1 к настоящему перечню документов)</w:t>
      </w:r>
    </w:p>
    <w:p w:rsidR="00162154" w:rsidRDefault="00162154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162154" w:rsidSect="000D7029">
          <w:headerReference w:type="default" r:id="rId9"/>
          <w:pgSz w:w="11906" w:h="16838"/>
          <w:pgMar w:top="1134" w:right="567" w:bottom="567" w:left="851" w:header="709" w:footer="709" w:gutter="0"/>
          <w:cols w:space="708"/>
          <w:titlePg/>
          <w:docGrid w:linePitch="360"/>
        </w:sectPr>
      </w:pP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04B" w:rsidRPr="00FD01E5" w:rsidRDefault="00CB4E8D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E8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  <w:r w:rsidR="00E61991">
        <w:rPr>
          <w:rFonts w:ascii="Times New Roman" w:hAnsi="Times New Roman" w:cs="Times New Roman"/>
          <w:b/>
          <w:sz w:val="26"/>
          <w:szCs w:val="26"/>
        </w:rPr>
        <w:t>об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E8D">
        <w:rPr>
          <w:rFonts w:ascii="Times New Roman" w:hAnsi="Times New Roman" w:cs="Times New Roman"/>
          <w:b/>
          <w:sz w:val="26"/>
          <w:szCs w:val="26"/>
        </w:rPr>
        <w:t xml:space="preserve">организации и 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>осуществлени</w:t>
      </w:r>
      <w:r w:rsidR="00E61991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CB4E8D">
        <w:rPr>
          <w:rFonts w:ascii="Times New Roman" w:hAnsi="Times New Roman" w:cs="Times New Roman"/>
          <w:b/>
          <w:sz w:val="26"/>
          <w:szCs w:val="26"/>
        </w:rPr>
        <w:t>главн</w:t>
      </w:r>
      <w:r>
        <w:rPr>
          <w:rFonts w:ascii="Times New Roman" w:hAnsi="Times New Roman" w:cs="Times New Roman"/>
          <w:b/>
          <w:sz w:val="26"/>
          <w:szCs w:val="26"/>
        </w:rPr>
        <w:t xml:space="preserve">ым администратором </w:t>
      </w:r>
      <w:r w:rsidR="00174F20">
        <w:rPr>
          <w:rFonts w:ascii="Times New Roman" w:hAnsi="Times New Roman" w:cs="Times New Roman"/>
          <w:b/>
          <w:sz w:val="26"/>
          <w:szCs w:val="26"/>
        </w:rPr>
        <w:t>ВФА</w:t>
      </w: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5417" w:type="dxa"/>
        <w:tblLook w:val="04A0" w:firstRow="1" w:lastRow="0" w:firstColumn="1" w:lastColumn="0" w:noHBand="0" w:noVBand="1"/>
      </w:tblPr>
      <w:tblGrid>
        <w:gridCol w:w="1096"/>
        <w:gridCol w:w="4008"/>
        <w:gridCol w:w="3651"/>
        <w:gridCol w:w="1411"/>
        <w:gridCol w:w="5251"/>
      </w:tblGrid>
      <w:tr w:rsidR="00BA304B" w:rsidTr="00137C06">
        <w:trPr>
          <w:trHeight w:val="444"/>
          <w:tblHeader/>
        </w:trPr>
        <w:tc>
          <w:tcPr>
            <w:tcW w:w="1096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4008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3651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1411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5251" w:type="dxa"/>
            <w:vAlign w:val="center"/>
          </w:tcPr>
          <w:p w:rsidR="00BA304B" w:rsidRDefault="00BA304B" w:rsidP="007D01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BA304B" w:rsidTr="00137C06">
        <w:trPr>
          <w:trHeight w:val="656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008" w:type="dxa"/>
            <w:vMerge w:val="restart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ли решение об организации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соо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тветствии с п.</w:t>
            </w:r>
            <w:r w:rsidR="009F53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3 Стандарта ВФА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237н?</w:t>
            </w:r>
          </w:p>
        </w:tc>
        <w:tc>
          <w:tcPr>
            <w:tcW w:w="3651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об образовании с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 ВФА в форме структурного подразделения главного администратора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наименование субъекта ВФА;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ФИО, служебный телефон и электронную почту руководителя субъекта ВФА</w:t>
            </w:r>
          </w:p>
        </w:tc>
      </w:tr>
      <w:tr w:rsidR="00BA304B" w:rsidTr="00137C06">
        <w:trPr>
          <w:trHeight w:val="51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38"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об образовании субъекта ВФА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путем наделения должностного лица (работника)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главного администратора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полномочиями по осуществлению ВФА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должность, ФИО, служебный телефон и электронную почту </w:t>
            </w:r>
            <w:r w:rsidR="00F60B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должностного лица, наделенного полномочиями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137C06">
        <w:trPr>
          <w:trHeight w:val="566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 самостоятельном выполнении руководителем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 w:rsidR="007E0545" w:rsidRPr="007E0545" w:rsidDel="007E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действий, направленных на достижение целей осуществления ВФА (далее – упрощенное осуществление ВФА)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реквизиты правовых актов </w:t>
            </w:r>
            <w:r w:rsidR="007E0545" w:rsidRPr="007E0545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2240">
              <w:rPr>
                <w:rFonts w:ascii="Times New Roman" w:hAnsi="Times New Roman" w:cs="Times New Roman"/>
                <w:i/>
                <w:sz w:val="20"/>
                <w:szCs w:val="20"/>
              </w:rPr>
              <w:t>которыми оформлено решение об упрощенном осуществлени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и ВФА</w:t>
            </w:r>
          </w:p>
        </w:tc>
      </w:tr>
      <w:tr w:rsidR="00BA304B" w:rsidTr="00137C06">
        <w:trPr>
          <w:trHeight w:val="28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Pr="00992AB2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иное решение</w:t>
            </w:r>
            <w:r w:rsidR="007E0545">
              <w:t xml:space="preserve">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об организации 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либо решение об организации ВФА не принято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иную форму образования субъекта ВФА; ФИО, служебный телефон и электронную почту руководителя субъекта ВФА либо причины отсутствия решения об организации ВФА</w:t>
            </w:r>
          </w:p>
        </w:tc>
      </w:tr>
      <w:tr w:rsidR="00F533BD" w:rsidTr="00137C06">
        <w:trPr>
          <w:trHeight w:val="410"/>
        </w:trPr>
        <w:tc>
          <w:tcPr>
            <w:tcW w:w="1096" w:type="dxa"/>
            <w:vMerge w:val="restart"/>
          </w:tcPr>
          <w:p w:rsidR="00F533BD" w:rsidRDefault="00F533B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08" w:type="dxa"/>
            <w:vMerge w:val="restart"/>
          </w:tcPr>
          <w:p w:rsidR="00F533BD" w:rsidRDefault="009F53EC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="00F533BD">
              <w:rPr>
                <w:sz w:val="20"/>
                <w:szCs w:val="20"/>
              </w:rPr>
              <w:t>следующи</w:t>
            </w:r>
            <w:r>
              <w:rPr>
                <w:sz w:val="20"/>
                <w:szCs w:val="20"/>
              </w:rPr>
              <w:t>х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требований </w:t>
            </w:r>
            <w:r w:rsidR="00F533BD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 </w:t>
            </w:r>
            <w:r w:rsidR="00F533BD">
              <w:rPr>
                <w:sz w:val="20"/>
                <w:szCs w:val="20"/>
              </w:rPr>
              <w:t>9 Стандарта ВФА № 237н</w:t>
            </w:r>
            <w:r>
              <w:rPr>
                <w:sz w:val="20"/>
                <w:szCs w:val="20"/>
              </w:rPr>
              <w:t xml:space="preserve"> соблюдены</w:t>
            </w:r>
            <w:r w:rsidR="00F13CC8">
              <w:rPr>
                <w:sz w:val="20"/>
                <w:szCs w:val="20"/>
              </w:rPr>
              <w:t xml:space="preserve"> при принятии решения об упрощенном осуществлении ВФА</w:t>
            </w:r>
            <w:r w:rsidR="00F533BD">
              <w:rPr>
                <w:sz w:val="20"/>
                <w:szCs w:val="20"/>
              </w:rPr>
              <w:t>?</w:t>
            </w:r>
          </w:p>
        </w:tc>
        <w:tc>
          <w:tcPr>
            <w:tcW w:w="365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возможности образования субъекта ВФА</w:t>
            </w:r>
          </w:p>
        </w:tc>
        <w:tc>
          <w:tcPr>
            <w:tcW w:w="141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 отсутствия возможности образования субъекта ВФА</w:t>
            </w:r>
          </w:p>
        </w:tc>
      </w:tr>
      <w:tr w:rsidR="00BA304B" w:rsidTr="00137C06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руководителем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(действий) по выполнению бюджетных процедур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какие именно операции (действия) по выполнению бюджетных процедур выполняет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руководитель ГАБС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137C06">
        <w:trPr>
          <w:trHeight w:val="351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двух подведомственных администраторов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7E0545" w:rsidRDefault="007E0545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подведомственных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администраторов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137C06">
        <w:trPr>
          <w:trHeight w:val="225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трех бюджетных и (или) автономных учреждений, в отношении которых осуществляются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Pr="00326C3D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бюджетных и (или) автономных учреждений, в отношении которых 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главным администратором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осуществляются функции и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</w:tr>
      <w:tr w:rsidR="00BA304B" w:rsidTr="00137C06">
        <w:trPr>
          <w:trHeight w:val="413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упрощенном осуществлении ВФА не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принималось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137C06">
        <w:trPr>
          <w:trHeight w:val="438"/>
        </w:trPr>
        <w:tc>
          <w:tcPr>
            <w:tcW w:w="1096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008" w:type="dxa"/>
            <w:vMerge w:val="restart"/>
          </w:tcPr>
          <w:p w:rsidR="00BA304B" w:rsidRDefault="003171E3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</w:t>
            </w:r>
            <w:r w:rsidR="00BA304B">
              <w:rPr>
                <w:sz w:val="20"/>
                <w:szCs w:val="20"/>
              </w:rPr>
              <w:t xml:space="preserve">передаче главному администратору полномочий </w:t>
            </w:r>
            <w:r w:rsidR="00F533BD">
              <w:rPr>
                <w:sz w:val="20"/>
                <w:szCs w:val="20"/>
              </w:rPr>
              <w:t>администратора по осуществлению</w:t>
            </w:r>
            <w:r w:rsidR="00BA304B">
              <w:rPr>
                <w:sz w:val="20"/>
                <w:szCs w:val="20"/>
              </w:rPr>
              <w:t xml:space="preserve"> ВФА </w:t>
            </w:r>
            <w:r w:rsidR="00F533BD">
              <w:rPr>
                <w:sz w:val="20"/>
                <w:szCs w:val="20"/>
              </w:rPr>
              <w:t>принято в связи с</w:t>
            </w:r>
            <w:r w:rsidR="00BA30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BA304B">
              <w:rPr>
                <w:sz w:val="20"/>
                <w:szCs w:val="20"/>
              </w:rPr>
              <w:t>п.</w:t>
            </w:r>
            <w:r w:rsidR="008A320D">
              <w:rPr>
                <w:sz w:val="20"/>
                <w:szCs w:val="20"/>
              </w:rPr>
              <w:t> </w:t>
            </w:r>
            <w:r w:rsidR="00BA304B">
              <w:rPr>
                <w:sz w:val="20"/>
                <w:szCs w:val="20"/>
              </w:rPr>
              <w:t>10 Стандарта ВФА № 237н</w:t>
            </w:r>
            <w:r>
              <w:rPr>
                <w:sz w:val="20"/>
                <w:szCs w:val="20"/>
              </w:rPr>
              <w:t>)</w:t>
            </w:r>
            <w:r w:rsidR="00F533BD">
              <w:rPr>
                <w:sz w:val="20"/>
                <w:szCs w:val="20"/>
              </w:rPr>
              <w:t>:</w:t>
            </w: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образования субъекта ВФА 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образования 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137C06">
        <w:trPr>
          <w:trHeight w:val="137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образования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ВФА, исходя из анализа имеющихся в администраторе условий (обстоятельств)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, указанных в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8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соответствующие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условия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(обстоятельств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137C06">
        <w:trPr>
          <w:trHeight w:val="238"/>
        </w:trPr>
        <w:tc>
          <w:tcPr>
            <w:tcW w:w="1096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36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упрощенного осуществления ВФА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требований п. 9 Стандарта ВФА № 237н</w:t>
            </w:r>
          </w:p>
        </w:tc>
        <w:tc>
          <w:tcPr>
            <w:tcW w:w="141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="00987B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</w:t>
            </w:r>
            <w:r w:rsidRPr="00C47FF1">
              <w:rPr>
                <w:rFonts w:ascii="Times New Roman" w:hAnsi="Times New Roman" w:cs="Times New Roman"/>
                <w:i/>
                <w:sz w:val="20"/>
                <w:szCs w:val="20"/>
              </w:rPr>
              <w:t>упрощенного осуществления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178DB" w:rsidTr="00137C06">
        <w:trPr>
          <w:trHeight w:val="2364"/>
        </w:trPr>
        <w:tc>
          <w:tcPr>
            <w:tcW w:w="1096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наличием решения руководителя главного администратора или руководителя администратора о необходимости передачи полномочий по осуществлению ВФА в связи с выявленными нарушениями при исполнении бюджетных полномочий, в том числе полномочий по осуществлению ВФА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реквизиты решения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F13CC8"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руководителя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 необходимости передачи полномочий по осуществлению ВФА</w:t>
            </w: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AD" w:rsidTr="00137C06">
        <w:trPr>
          <w:trHeight w:val="318"/>
        </w:trPr>
        <w:tc>
          <w:tcPr>
            <w:tcW w:w="1096" w:type="dxa"/>
            <w:vMerge/>
          </w:tcPr>
          <w:p w:rsidR="00987BAD" w:rsidRDefault="00987BA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vMerge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иными причинами</w:t>
            </w:r>
          </w:p>
        </w:tc>
        <w:tc>
          <w:tcPr>
            <w:tcW w:w="141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иные причины передачи полномочий администратора главному администратору</w:t>
            </w:r>
          </w:p>
        </w:tc>
      </w:tr>
      <w:tr w:rsidR="00A178DB" w:rsidTr="00137C06">
        <w:trPr>
          <w:trHeight w:val="592"/>
        </w:trPr>
        <w:tc>
          <w:tcPr>
            <w:tcW w:w="1096" w:type="dxa"/>
            <w:tcBorders>
              <w:top w:val="nil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8" w:type="dxa"/>
            <w:tcBorders>
              <w:top w:val="nil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1" w:type="dxa"/>
          </w:tcPr>
          <w:p w:rsidR="00A178DB" w:rsidDel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полномочия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осуществлению ВФА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главному администратору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передавались</w:t>
            </w:r>
          </w:p>
        </w:tc>
        <w:tc>
          <w:tcPr>
            <w:tcW w:w="1411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</w:tcPr>
          <w:p w:rsidR="00A178DB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«1» – Напротив подходящего </w:t>
      </w:r>
      <w:r w:rsidR="00FD01E5">
        <w:rPr>
          <w:rFonts w:ascii="Times New Roman" w:hAnsi="Times New Roman" w:cs="Times New Roman"/>
          <w:vertAlign w:val="superscript"/>
        </w:rPr>
        <w:t>критерия в колонке «Отметка</w:t>
      </w:r>
      <w:r>
        <w:rPr>
          <w:rFonts w:ascii="Times New Roman" w:hAnsi="Times New Roman" w:cs="Times New Roman"/>
          <w:vertAlign w:val="superscript"/>
        </w:rPr>
        <w:t>» проставляется  «+»</w:t>
      </w:r>
    </w:p>
    <w:p w:rsidR="00BA304B" w:rsidRDefault="00BA304B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  <w:sectPr w:rsidR="00BA304B" w:rsidSect="00162154">
          <w:pgSz w:w="16838" w:h="11906" w:orient="landscape"/>
          <w:pgMar w:top="1134" w:right="1134" w:bottom="964" w:left="709" w:header="709" w:footer="709" w:gutter="0"/>
          <w:cols w:space="708"/>
          <w:titlePg/>
          <w:docGrid w:linePitch="360"/>
        </w:sectPr>
      </w:pP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2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A13F3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Перечень подведомственных администраторов </w:t>
      </w:r>
    </w:p>
    <w:p w:rsidR="006C4800" w:rsidRDefault="006C4800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4962"/>
        <w:gridCol w:w="3558"/>
      </w:tblGrid>
      <w:tr w:rsidR="006C4800" w:rsidTr="00490C5D">
        <w:trPr>
          <w:trHeight w:val="1016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3402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подведомственных администраторов</w:t>
            </w:r>
          </w:p>
        </w:tc>
        <w:tc>
          <w:tcPr>
            <w:tcW w:w="1984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полномочий по осуществлению ВФА главному администратору </w:t>
            </w:r>
            <w:r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Реквизиты подтверждающих </w:t>
            </w:r>
            <w:r w:rsidR="00490C5D">
              <w:rPr>
                <w:rFonts w:ascii="Times New Roman" w:eastAsia="Calibri" w:hAnsi="Times New Roman" w:cs="Times New Roman"/>
              </w:rPr>
              <w:t xml:space="preserve">передачу полномочий </w:t>
            </w:r>
            <w:r w:rsidRPr="007049EA">
              <w:rPr>
                <w:rFonts w:ascii="Times New Roman" w:eastAsia="Calibri" w:hAnsi="Times New Roman" w:cs="Times New Roman"/>
              </w:rPr>
              <w:t>документов</w:t>
            </w:r>
            <w:r w:rsidR="00490C5D">
              <w:rPr>
                <w:rFonts w:ascii="Times New Roman" w:eastAsia="Calibri" w:hAnsi="Times New Roman" w:cs="Times New Roman"/>
              </w:rPr>
              <w:t xml:space="preserve"> </w:t>
            </w:r>
            <w:r w:rsidR="00490C5D">
              <w:rPr>
                <w:rFonts w:ascii="Times New Roman" w:eastAsia="Calibri" w:hAnsi="Times New Roman" w:cs="Times New Roman"/>
                <w:i/>
              </w:rPr>
              <w:t>(при наличии передачи)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3402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администраторов)</w:t>
            </w:r>
          </w:p>
        </w:tc>
        <w:tc>
          <w:tcPr>
            <w:tcW w:w="1984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A320D">
              <w:rPr>
                <w:rFonts w:ascii="Times New Roman" w:eastAsia="Calibri" w:hAnsi="Times New Roman" w:cs="Times New Roman"/>
              </w:rPr>
              <w:t>×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администраторов, передавших полномочия)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00" w:rsidRPr="00224842" w:rsidRDefault="006C4800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0348"/>
        <w:gridCol w:w="3558"/>
      </w:tblGrid>
      <w:tr w:rsidR="006C4800" w:rsidTr="00490C5D">
        <w:trPr>
          <w:trHeight w:val="1179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№ п/п</w:t>
            </w:r>
          </w:p>
        </w:tc>
        <w:tc>
          <w:tcPr>
            <w:tcW w:w="1034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355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</w:tr>
      <w:tr w:rsidR="006C4800" w:rsidTr="00490C5D">
        <w:trPr>
          <w:trHeight w:val="418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90C5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5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490C5D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034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(указывается количество </w:t>
            </w:r>
            <w:r w:rsidRPr="00490C5D">
              <w:rPr>
                <w:rFonts w:ascii="Times New Roman" w:eastAsia="Calibri" w:hAnsi="Times New Roman" w:cs="Times New Roman"/>
                <w:i/>
              </w:rPr>
              <w:t>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>
              <w:rPr>
                <w:rFonts w:ascii="Times New Roman" w:eastAsia="Calibri" w:hAnsi="Times New Roman" w:cs="Times New Roman"/>
                <w:i/>
              </w:rPr>
              <w:t>)</w:t>
            </w:r>
          </w:p>
        </w:tc>
        <w:tc>
          <w:tcPr>
            <w:tcW w:w="355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10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FC7922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F20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выполнении руководителем главного администратора действий, </w:t>
      </w:r>
    </w:p>
    <w:p w:rsidR="00987BAD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направленных на достижение целей осуществления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28292A" w:rsidRPr="0049771C" w:rsidRDefault="00987BAD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6"/>
        </w:rPr>
      </w:pPr>
      <w:r w:rsidRPr="0049771C">
        <w:rPr>
          <w:rFonts w:ascii="Times New Roman" w:eastAsia="Calibri" w:hAnsi="Times New Roman" w:cs="Times New Roman"/>
          <w:i/>
          <w:szCs w:val="26"/>
        </w:rPr>
        <w:t>(</w:t>
      </w:r>
      <w:r w:rsidR="00EF1E4B" w:rsidRPr="0049771C">
        <w:rPr>
          <w:rFonts w:ascii="Times New Roman" w:eastAsia="Calibri" w:hAnsi="Times New Roman" w:cs="Times New Roman"/>
          <w:i/>
          <w:szCs w:val="26"/>
        </w:rPr>
        <w:t>пункт 14 Стандарта ВФА № 237н</w:t>
      </w:r>
      <w:r w:rsidRPr="0049771C">
        <w:rPr>
          <w:rFonts w:ascii="Times New Roman" w:eastAsia="Calibri" w:hAnsi="Times New Roman" w:cs="Times New Roman"/>
          <w:i/>
          <w:szCs w:val="26"/>
        </w:rPr>
        <w:t>)</w:t>
      </w:r>
    </w:p>
    <w:p w:rsidR="00141088" w:rsidRDefault="00141088" w:rsidP="007D01B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62"/>
        <w:gridCol w:w="5103"/>
        <w:gridCol w:w="6946"/>
        <w:gridCol w:w="2552"/>
      </w:tblGrid>
      <w:tr w:rsidR="0048216A" w:rsidTr="0049771C">
        <w:trPr>
          <w:tblHeader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направленные на достижение целей осуществления ВФА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действий, направленных на дос</w:t>
            </w:r>
            <w:r w:rsidR="009208E4">
              <w:rPr>
                <w:rFonts w:ascii="Times New Roman" w:eastAsia="Calibri" w:hAnsi="Times New Roman" w:cs="Times New Roman"/>
                <w:sz w:val="24"/>
                <w:szCs w:val="24"/>
              </w:rPr>
              <w:t>тижение целей осуществления ВФА</w:t>
            </w:r>
          </w:p>
        </w:tc>
        <w:tc>
          <w:tcPr>
            <w:tcW w:w="255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подтверждающих документов</w:t>
            </w:r>
          </w:p>
        </w:tc>
      </w:tr>
      <w:tr w:rsidR="0048216A" w:rsidTr="0049771C">
        <w:trPr>
          <w:trHeight w:val="974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внутреннего финансового контроля (далее – ВФК) </w:t>
            </w:r>
          </w:p>
          <w:p w:rsidR="0048216A" w:rsidRPr="0049771C" w:rsidRDefault="00CE2F83" w:rsidP="007D01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(выполнение контрольных действий)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ВФА, направленных на совершенствование ВФК</w:t>
            </w:r>
          </w:p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принятие следующих решений: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изменении (актуализации) правовых актов главного администратора;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уточнения прав доступа субъектов бюджетных процедур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администратора, а также уточнения регламента взаимодействия пользователей с информационными ресурсами;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бюджетных процедур;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обеспечении надежного ВФК, включая организацию ВФК и применение контрольных действий, позволяющих минимизировать бюджетные риски и предупреждать (не допускать) нарушения и (или) недостатки.)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rPr>
          <w:trHeight w:val="4651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:rsidR="00CE2F83" w:rsidRPr="006C70A1" w:rsidRDefault="00CE2F8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0"/>
              </w:rPr>
              <w:t>Решение задач ВФА, направленных на повышение качества финансового менеджмента</w:t>
            </w:r>
            <w:r w:rsidR="00174F2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(например, принятие решений: </w:t>
            </w:r>
          </w:p>
          <w:p w:rsidR="00CE2F83" w:rsidRPr="006C70A1" w:rsidRDefault="00CE2F83" w:rsidP="007D01B7">
            <w:pPr>
              <w:ind w:firstLine="289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 совершенствовании информационного взаимодействия между структурными подразделениями (сотрудниками) главного администратора, осуществляемого при выполнении процедур и операций в рамках финансового менеджмента;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об организации повышения квалификации руководителей структурных подразделений и сотрудников, осуществляющих процедуры и операции в рамках финансового менеджмента, и проведения их переподготовки.)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1088" w:rsidRPr="00CE2F83" w:rsidRDefault="00141088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46361F" w:rsidRDefault="0046361F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965" w:rsidRDefault="00095965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5965" w:rsidRDefault="0009596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проведенных аудиторских мероприятиях (включая внеплановые) в 2020 году и в текущем периоде 2021 года в администраторе, передавшем полномочия по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73425E" w:rsidRPr="0049771C" w:rsidRDefault="0073425E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 w:rsidRPr="0049771C">
        <w:rPr>
          <w:rFonts w:ascii="Times New Roman" w:eastAsia="Calibri" w:hAnsi="Times New Roman" w:cs="Times New Roman"/>
          <w:i/>
          <w:sz w:val="26"/>
          <w:szCs w:val="26"/>
        </w:rPr>
        <w:t>(по состоянию на 1 июня 2021 года)</w:t>
      </w:r>
    </w:p>
    <w:p w:rsidR="00095965" w:rsidRPr="0049771C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6095"/>
        <w:gridCol w:w="2268"/>
        <w:gridCol w:w="1809"/>
      </w:tblGrid>
      <w:tr w:rsidR="000565D3" w:rsidRPr="00224842" w:rsidTr="000565D3">
        <w:tc>
          <w:tcPr>
            <w:tcW w:w="59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8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администратора, в отношении бюджетных процедур которого проведено аудиторское мероприятие</w:t>
            </w:r>
          </w:p>
        </w:tc>
        <w:tc>
          <w:tcPr>
            <w:tcW w:w="609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2268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</w:p>
        </w:tc>
        <w:tc>
          <w:tcPr>
            <w:tcW w:w="1809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</w:p>
        </w:tc>
      </w:tr>
      <w:tr w:rsidR="000565D3" w:rsidRPr="00224842" w:rsidTr="00C86A93">
        <w:tc>
          <w:tcPr>
            <w:tcW w:w="594" w:type="dxa"/>
            <w:vMerge w:val="restart"/>
            <w:vAlign w:val="center"/>
          </w:tcPr>
          <w:p w:rsidR="000565D3" w:rsidRPr="00224842" w:rsidRDefault="000565D3" w:rsidP="00C86A9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Merge w:val="restart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</w:tcPr>
          <w:p w:rsidR="000565D3" w:rsidRPr="00224842" w:rsidRDefault="000565D3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0565D3">
        <w:tc>
          <w:tcPr>
            <w:tcW w:w="59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5965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095965">
      <w:pgSz w:w="16838" w:h="11906" w:orient="landscape"/>
      <w:pgMar w:top="1133" w:right="962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E85" w:rsidRDefault="00BC3E85">
      <w:pPr>
        <w:spacing w:after="0" w:line="240" w:lineRule="auto"/>
      </w:pPr>
      <w:r>
        <w:separator/>
      </w:r>
    </w:p>
  </w:endnote>
  <w:endnote w:type="continuationSeparator" w:id="0">
    <w:p w:rsidR="00BC3E85" w:rsidRDefault="00BC3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E85" w:rsidRDefault="00BC3E85">
      <w:pPr>
        <w:spacing w:after="0" w:line="240" w:lineRule="auto"/>
      </w:pPr>
      <w:r>
        <w:separator/>
      </w:r>
    </w:p>
  </w:footnote>
  <w:footnote w:type="continuationSeparator" w:id="0">
    <w:p w:rsidR="00BC3E85" w:rsidRDefault="00BC3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8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BC3E85" w:rsidRDefault="00BC3E85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56EF9">
          <w:rPr>
            <w:rFonts w:ascii="Times New Roman" w:hAnsi="Times New Roman" w:cs="Times New Roman"/>
            <w:noProof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E85" w:rsidRDefault="00BC3E8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C7861D88"/>
    <w:lvl w:ilvl="0" w:tplc="2C3A1A0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50AA3"/>
    <w:multiLevelType w:val="hybridMultilevel"/>
    <w:tmpl w:val="7C42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6182D"/>
    <w:multiLevelType w:val="hybridMultilevel"/>
    <w:tmpl w:val="51C21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804D60"/>
    <w:multiLevelType w:val="hybridMultilevel"/>
    <w:tmpl w:val="2C8AFAAA"/>
    <w:lvl w:ilvl="0" w:tplc="16EA8F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4D707F"/>
    <w:multiLevelType w:val="hybridMultilevel"/>
    <w:tmpl w:val="C6704248"/>
    <w:lvl w:ilvl="0" w:tplc="617C54D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3"/>
  </w:num>
  <w:num w:numId="11">
    <w:abstractNumId w:val="7"/>
  </w:num>
  <w:num w:numId="12">
    <w:abstractNumId w:val="12"/>
  </w:num>
  <w:num w:numId="13">
    <w:abstractNumId w:val="4"/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2A"/>
    <w:rsid w:val="000565D3"/>
    <w:rsid w:val="00056681"/>
    <w:rsid w:val="00061F21"/>
    <w:rsid w:val="00090B35"/>
    <w:rsid w:val="00095965"/>
    <w:rsid w:val="000D7029"/>
    <w:rsid w:val="000F1ACF"/>
    <w:rsid w:val="00124CE3"/>
    <w:rsid w:val="00137C06"/>
    <w:rsid w:val="00141088"/>
    <w:rsid w:val="00162154"/>
    <w:rsid w:val="00174F20"/>
    <w:rsid w:val="00186B94"/>
    <w:rsid w:val="00191496"/>
    <w:rsid w:val="001E38AF"/>
    <w:rsid w:val="001E7957"/>
    <w:rsid w:val="002104A8"/>
    <w:rsid w:val="00224842"/>
    <w:rsid w:val="002456B1"/>
    <w:rsid w:val="00275E4F"/>
    <w:rsid w:val="0028292A"/>
    <w:rsid w:val="002D529A"/>
    <w:rsid w:val="003171E3"/>
    <w:rsid w:val="00323D10"/>
    <w:rsid w:val="0033401B"/>
    <w:rsid w:val="00342E22"/>
    <w:rsid w:val="003678A3"/>
    <w:rsid w:val="003830E8"/>
    <w:rsid w:val="00383EBC"/>
    <w:rsid w:val="00394D4E"/>
    <w:rsid w:val="003A1C8F"/>
    <w:rsid w:val="003E28DE"/>
    <w:rsid w:val="003E7A17"/>
    <w:rsid w:val="00461A6B"/>
    <w:rsid w:val="0046361F"/>
    <w:rsid w:val="0048216A"/>
    <w:rsid w:val="00490C5D"/>
    <w:rsid w:val="0049771C"/>
    <w:rsid w:val="004E4EF0"/>
    <w:rsid w:val="00545745"/>
    <w:rsid w:val="00555F72"/>
    <w:rsid w:val="00556EF9"/>
    <w:rsid w:val="005C351D"/>
    <w:rsid w:val="005F64E1"/>
    <w:rsid w:val="00646C9B"/>
    <w:rsid w:val="00655769"/>
    <w:rsid w:val="00661081"/>
    <w:rsid w:val="00670447"/>
    <w:rsid w:val="00692E9D"/>
    <w:rsid w:val="0069761E"/>
    <w:rsid w:val="006C4800"/>
    <w:rsid w:val="006D6DA1"/>
    <w:rsid w:val="007049EA"/>
    <w:rsid w:val="00713E3F"/>
    <w:rsid w:val="00731E81"/>
    <w:rsid w:val="0073243D"/>
    <w:rsid w:val="00732E91"/>
    <w:rsid w:val="0073425E"/>
    <w:rsid w:val="007D01B7"/>
    <w:rsid w:val="007E0545"/>
    <w:rsid w:val="007F36C3"/>
    <w:rsid w:val="00811897"/>
    <w:rsid w:val="00875F32"/>
    <w:rsid w:val="008A320D"/>
    <w:rsid w:val="009208E4"/>
    <w:rsid w:val="009226F5"/>
    <w:rsid w:val="00932D75"/>
    <w:rsid w:val="00987BAD"/>
    <w:rsid w:val="009B794A"/>
    <w:rsid w:val="009C1EAD"/>
    <w:rsid w:val="009F53EC"/>
    <w:rsid w:val="009F5E45"/>
    <w:rsid w:val="00A024E7"/>
    <w:rsid w:val="00A13F35"/>
    <w:rsid w:val="00A178DB"/>
    <w:rsid w:val="00A97C59"/>
    <w:rsid w:val="00AD1ED2"/>
    <w:rsid w:val="00B840FB"/>
    <w:rsid w:val="00BA304B"/>
    <w:rsid w:val="00BC3E85"/>
    <w:rsid w:val="00C33F13"/>
    <w:rsid w:val="00C47E6A"/>
    <w:rsid w:val="00C77E65"/>
    <w:rsid w:val="00C86A93"/>
    <w:rsid w:val="00C915F8"/>
    <w:rsid w:val="00CB4E8D"/>
    <w:rsid w:val="00CD6574"/>
    <w:rsid w:val="00CE2F83"/>
    <w:rsid w:val="00D21BF5"/>
    <w:rsid w:val="00D3035E"/>
    <w:rsid w:val="00D360D0"/>
    <w:rsid w:val="00D85A9A"/>
    <w:rsid w:val="00DD6CA1"/>
    <w:rsid w:val="00E61991"/>
    <w:rsid w:val="00E65B4E"/>
    <w:rsid w:val="00E75F8F"/>
    <w:rsid w:val="00EC6BAF"/>
    <w:rsid w:val="00EF1E4B"/>
    <w:rsid w:val="00F004FC"/>
    <w:rsid w:val="00F13CC8"/>
    <w:rsid w:val="00F3148D"/>
    <w:rsid w:val="00F533BD"/>
    <w:rsid w:val="00F55766"/>
    <w:rsid w:val="00F57078"/>
    <w:rsid w:val="00F60B38"/>
    <w:rsid w:val="00F62167"/>
    <w:rsid w:val="00F62672"/>
    <w:rsid w:val="00F92C7A"/>
    <w:rsid w:val="00FC7922"/>
    <w:rsid w:val="00FD01E5"/>
    <w:rsid w:val="00FD7585"/>
    <w:rsid w:val="00FE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75AE41-3F9A-4776-947D-3084C0EA3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8</Pages>
  <Words>2037</Words>
  <Characters>11614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Тимофеева Ирина Михайловна</cp:lastModifiedBy>
  <cp:revision>6</cp:revision>
  <cp:lastPrinted>2019-11-14T08:59:00Z</cp:lastPrinted>
  <dcterms:created xsi:type="dcterms:W3CDTF">2021-05-12T11:22:00Z</dcterms:created>
  <dcterms:modified xsi:type="dcterms:W3CDTF">2021-05-26T05:48:00Z</dcterms:modified>
</cp:coreProperties>
</file>