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C0102D">
        <w:rPr>
          <w:rFonts w:ascii="Times New Roman" w:hAnsi="Times New Roman" w:cs="Times New Roman"/>
          <w:sz w:val="20"/>
          <w:szCs w:val="20"/>
        </w:rPr>
        <w:t xml:space="preserve"> в 2024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01B09" w:rsidRPr="00655676" w:rsidTr="001E2BCB">
        <w:tc>
          <w:tcPr>
            <w:tcW w:w="567" w:type="dxa"/>
          </w:tcPr>
          <w:p w:rsidR="00D01B09" w:rsidRPr="0098014E" w:rsidRDefault="00E50B6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FA031F" w:rsidRPr="00FA031F" w:rsidRDefault="00FA031F" w:rsidP="00FA03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031F">
              <w:rPr>
                <w:rFonts w:ascii="Times New Roman" w:hAnsi="Times New Roman" w:cs="Times New Roman"/>
                <w:sz w:val="20"/>
                <w:szCs w:val="20"/>
              </w:rPr>
              <w:t xml:space="preserve">Комитет </w:t>
            </w:r>
            <w:proofErr w:type="gramStart"/>
            <w:r w:rsidRPr="00FA031F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FA0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01B09" w:rsidRPr="0098014E" w:rsidRDefault="00FA031F" w:rsidP="00FA03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031F">
              <w:rPr>
                <w:rFonts w:ascii="Times New Roman" w:hAnsi="Times New Roman" w:cs="Times New Roman"/>
                <w:sz w:val="20"/>
                <w:szCs w:val="20"/>
              </w:rPr>
              <w:t>социальной защите Псковской области</w:t>
            </w:r>
          </w:p>
        </w:tc>
        <w:tc>
          <w:tcPr>
            <w:tcW w:w="3543" w:type="dxa"/>
          </w:tcPr>
          <w:p w:rsidR="00D01B09" w:rsidRPr="0098014E" w:rsidRDefault="00FA031F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031F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 бюджету г. Байконура субвенций на оплату жилищно-коммунальных услуг отдельным категориям граждан</w:t>
            </w:r>
          </w:p>
        </w:tc>
        <w:tc>
          <w:tcPr>
            <w:tcW w:w="1418" w:type="dxa"/>
          </w:tcPr>
          <w:p w:rsidR="00D01B09" w:rsidRPr="0098014E" w:rsidRDefault="00DA6DCA" w:rsidP="00DA6D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06906" w:rsidRPr="009801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34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D01B09" w:rsidRPr="0098014E" w:rsidRDefault="00415B79" w:rsidP="00FA0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FA031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D01B09" w:rsidRPr="0098014E" w:rsidRDefault="00FA031F" w:rsidP="00FA0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084640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084640" w:rsidRPr="00FA031F" w:rsidRDefault="00E8128D" w:rsidP="00FA03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Гдовского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3543" w:type="dxa"/>
          </w:tcPr>
          <w:p w:rsidR="00084640" w:rsidRPr="00FA031F" w:rsidRDefault="00E8128D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8128D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1418" w:type="dxa"/>
          </w:tcPr>
          <w:p w:rsidR="00084640" w:rsidRDefault="00E8128D" w:rsidP="00DA6D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13.11.2024</w:t>
            </w:r>
          </w:p>
        </w:tc>
        <w:tc>
          <w:tcPr>
            <w:tcW w:w="1134" w:type="dxa"/>
          </w:tcPr>
          <w:p w:rsidR="00084640" w:rsidRPr="0098014E" w:rsidRDefault="00E8128D" w:rsidP="00FA0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134" w:type="dxa"/>
          </w:tcPr>
          <w:p w:rsidR="00084640" w:rsidRDefault="00E8128D" w:rsidP="00FA0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30.09.2024</w:t>
            </w:r>
          </w:p>
        </w:tc>
      </w:tr>
      <w:tr w:rsidR="005F6005" w:rsidRPr="00655676" w:rsidTr="001E2BCB">
        <w:tc>
          <w:tcPr>
            <w:tcW w:w="567" w:type="dxa"/>
          </w:tcPr>
          <w:p w:rsidR="005F6005" w:rsidRDefault="005F600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5F6005" w:rsidRPr="005F6005" w:rsidRDefault="005F6005" w:rsidP="005F600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5F60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F600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5F60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F6005" w:rsidRDefault="005F6005" w:rsidP="005F600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005">
              <w:rPr>
                <w:rFonts w:ascii="Times New Roman" w:hAnsi="Times New Roman" w:cs="Times New Roman"/>
                <w:sz w:val="20"/>
                <w:szCs w:val="20"/>
              </w:rPr>
              <w:t>ограниченной ответственностью «</w:t>
            </w:r>
            <w:proofErr w:type="spellStart"/>
            <w:r w:rsidRPr="005F6005">
              <w:rPr>
                <w:rFonts w:ascii="Times New Roman" w:hAnsi="Times New Roman" w:cs="Times New Roman"/>
                <w:sz w:val="20"/>
                <w:szCs w:val="20"/>
              </w:rPr>
              <w:t>Стройсистема</w:t>
            </w:r>
            <w:proofErr w:type="spellEnd"/>
            <w:r w:rsidRPr="005F600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543" w:type="dxa"/>
          </w:tcPr>
          <w:p w:rsidR="005F6005" w:rsidRPr="00E8128D" w:rsidRDefault="005F6005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005">
              <w:rPr>
                <w:rFonts w:ascii="Times New Roman" w:hAnsi="Times New Roman" w:cs="Times New Roman"/>
                <w:sz w:val="20"/>
                <w:szCs w:val="20"/>
              </w:rPr>
              <w:t>Проверка предоставления субсидий юридическим лицам в части реализации действующих государственных частных партнерств и концессий</w:t>
            </w:r>
          </w:p>
        </w:tc>
        <w:tc>
          <w:tcPr>
            <w:tcW w:w="1418" w:type="dxa"/>
          </w:tcPr>
          <w:p w:rsidR="005F6005" w:rsidRDefault="005F6005" w:rsidP="00DA6D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15.11.2024</w:t>
            </w:r>
          </w:p>
        </w:tc>
        <w:tc>
          <w:tcPr>
            <w:tcW w:w="1134" w:type="dxa"/>
          </w:tcPr>
          <w:p w:rsidR="005F6005" w:rsidRDefault="00EB34A4" w:rsidP="00FA0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134" w:type="dxa"/>
          </w:tcPr>
          <w:p w:rsidR="005F6005" w:rsidRDefault="00EB34A4" w:rsidP="00FA0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06.08.2024</w:t>
            </w:r>
            <w:bookmarkStart w:id="0" w:name="_GoBack"/>
            <w:bookmarkEnd w:id="0"/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84640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06906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15B79"/>
    <w:rsid w:val="00450FD2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5F6005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6F3437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516A5"/>
    <w:rsid w:val="00C64669"/>
    <w:rsid w:val="00C81ACC"/>
    <w:rsid w:val="00C93741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9</cp:revision>
  <cp:lastPrinted>2024-08-26T11:20:00Z</cp:lastPrinted>
  <dcterms:created xsi:type="dcterms:W3CDTF">2024-11-05T09:31:00Z</dcterms:created>
  <dcterms:modified xsi:type="dcterms:W3CDTF">2024-11-15T08:21:00Z</dcterms:modified>
</cp:coreProperties>
</file>