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698" w:rsidRPr="00137749" w:rsidRDefault="002C4698" w:rsidP="002C4698">
      <w:pPr>
        <w:spacing w:line="360" w:lineRule="auto"/>
        <w:ind w:right="-1"/>
        <w:contextualSpacing/>
        <w:jc w:val="center"/>
        <w:rPr>
          <w:b/>
          <w:sz w:val="36"/>
          <w:szCs w:val="36"/>
        </w:rPr>
      </w:pPr>
      <w:bookmarkStart w:id="0" w:name="_GoBack"/>
      <w:r w:rsidRPr="00137749">
        <w:rPr>
          <w:b/>
          <w:sz w:val="36"/>
          <w:szCs w:val="36"/>
        </w:rPr>
        <w:t xml:space="preserve">Информационное </w:t>
      </w:r>
      <w:r w:rsidR="0023142E" w:rsidRPr="00137749">
        <w:rPr>
          <w:b/>
          <w:sz w:val="36"/>
          <w:szCs w:val="36"/>
        </w:rPr>
        <w:t>письмо</w:t>
      </w:r>
    </w:p>
    <w:bookmarkEnd w:id="0"/>
    <w:p w:rsidR="002C4698" w:rsidRDefault="002C4698" w:rsidP="003E7BB4">
      <w:pPr>
        <w:spacing w:line="360" w:lineRule="auto"/>
        <w:ind w:right="-1" w:firstLine="708"/>
        <w:contextualSpacing/>
        <w:jc w:val="both"/>
        <w:rPr>
          <w:sz w:val="28"/>
          <w:szCs w:val="28"/>
        </w:rPr>
      </w:pPr>
    </w:p>
    <w:p w:rsidR="00542D10" w:rsidRPr="00A806F8" w:rsidRDefault="00A806F8" w:rsidP="003E7BB4">
      <w:pPr>
        <w:spacing w:line="360" w:lineRule="auto"/>
        <w:ind w:right="-1"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Во исполнение Положения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доме, утвержденного постановлением Правительства Российской Федерации от 01.</w:t>
      </w:r>
      <w:r w:rsidR="0068657B">
        <w:rPr>
          <w:rFonts w:eastAsia="Calibri"/>
          <w:sz w:val="28"/>
          <w:szCs w:val="28"/>
          <w:lang w:eastAsia="en-US"/>
        </w:rPr>
        <w:t xml:space="preserve">07.2016 №615 (далее </w:t>
      </w:r>
      <w:r w:rsidR="00A93328">
        <w:rPr>
          <w:rFonts w:eastAsia="Calibri"/>
          <w:sz w:val="28"/>
          <w:szCs w:val="28"/>
          <w:lang w:eastAsia="en-US"/>
        </w:rPr>
        <w:t xml:space="preserve">- </w:t>
      </w:r>
      <w:r w:rsidR="0068657B">
        <w:rPr>
          <w:rFonts w:eastAsia="Calibri"/>
          <w:sz w:val="28"/>
          <w:szCs w:val="28"/>
          <w:lang w:eastAsia="en-US"/>
        </w:rPr>
        <w:t xml:space="preserve">Положение) и </w:t>
      </w:r>
      <w:r>
        <w:rPr>
          <w:rFonts w:eastAsia="Calibri"/>
          <w:sz w:val="28"/>
          <w:szCs w:val="28"/>
          <w:lang w:eastAsia="en-US"/>
        </w:rPr>
        <w:t>на основании пис</w:t>
      </w:r>
      <w:r w:rsidR="0068657B">
        <w:rPr>
          <w:rFonts w:eastAsia="Calibri"/>
          <w:sz w:val="28"/>
          <w:szCs w:val="28"/>
          <w:lang w:eastAsia="en-US"/>
        </w:rPr>
        <w:t>ьма</w:t>
      </w:r>
      <w:r>
        <w:rPr>
          <w:rFonts w:eastAsia="Calibri"/>
          <w:sz w:val="28"/>
          <w:szCs w:val="28"/>
          <w:lang w:eastAsia="en-US"/>
        </w:rPr>
        <w:t xml:space="preserve"> Федерального казначейства </w:t>
      </w:r>
      <w:r w:rsidR="00A93328">
        <w:rPr>
          <w:rFonts w:eastAsia="Calibri"/>
          <w:sz w:val="28"/>
          <w:szCs w:val="28"/>
          <w:lang w:eastAsia="en-US"/>
        </w:rPr>
        <w:t>от 19.04.2018 №07-04-05/14-7344</w:t>
      </w:r>
      <w:r w:rsidR="00293CE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Приказ</w:t>
      </w:r>
      <w:r w:rsidR="00293CE2">
        <w:rPr>
          <w:rFonts w:eastAsia="Calibri"/>
          <w:sz w:val="28"/>
          <w:szCs w:val="28"/>
          <w:lang w:eastAsia="en-US"/>
        </w:rPr>
        <w:t xml:space="preserve">ом </w:t>
      </w:r>
      <w:r>
        <w:rPr>
          <w:rFonts w:eastAsia="Calibri"/>
          <w:sz w:val="28"/>
          <w:szCs w:val="28"/>
          <w:lang w:eastAsia="en-US"/>
        </w:rPr>
        <w:t>Управления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>
        <w:rPr>
          <w:rFonts w:eastAsia="Calibri"/>
          <w:sz w:val="28"/>
          <w:szCs w:val="28"/>
          <w:lang w:eastAsia="en-US"/>
        </w:rPr>
        <w:t>Федерального казначейства по Псковской области «Об осуществлении отделом функционирования контрактной системы контроля информации и документов, подлежащих включению в реестр договоров о проведении капитального ремонта» от 03.05.2018 №133</w:t>
      </w:r>
      <w:r w:rsidR="00293CE2">
        <w:rPr>
          <w:rFonts w:eastAsia="Calibri"/>
          <w:sz w:val="28"/>
          <w:szCs w:val="28"/>
          <w:lang w:eastAsia="en-US"/>
        </w:rPr>
        <w:t xml:space="preserve"> за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293CE2">
        <w:rPr>
          <w:rFonts w:eastAsia="Calibri"/>
          <w:sz w:val="28"/>
          <w:szCs w:val="28"/>
          <w:lang w:eastAsia="en-US"/>
        </w:rPr>
        <w:t>о</w:t>
      </w:r>
      <w:r>
        <w:rPr>
          <w:rFonts w:eastAsia="Calibri"/>
          <w:sz w:val="28"/>
          <w:szCs w:val="28"/>
          <w:lang w:eastAsia="en-US"/>
        </w:rPr>
        <w:t>тдел</w:t>
      </w:r>
      <w:r w:rsidR="00293CE2">
        <w:rPr>
          <w:rFonts w:eastAsia="Calibri"/>
          <w:sz w:val="28"/>
          <w:szCs w:val="28"/>
          <w:lang w:eastAsia="en-US"/>
        </w:rPr>
        <w:t>ом</w:t>
      </w:r>
      <w:r>
        <w:rPr>
          <w:rFonts w:eastAsia="Calibri"/>
          <w:sz w:val="28"/>
          <w:szCs w:val="28"/>
          <w:lang w:eastAsia="en-US"/>
        </w:rPr>
        <w:t xml:space="preserve"> функционирования контрактной системы </w:t>
      </w:r>
      <w:r w:rsidR="00293CE2">
        <w:rPr>
          <w:rFonts w:eastAsia="Calibri"/>
          <w:sz w:val="28"/>
          <w:szCs w:val="28"/>
          <w:lang w:eastAsia="en-US"/>
        </w:rPr>
        <w:t>были закреплены</w:t>
      </w:r>
      <w:r>
        <w:rPr>
          <w:rFonts w:eastAsia="Calibri"/>
          <w:sz w:val="28"/>
          <w:szCs w:val="28"/>
          <w:lang w:eastAsia="en-US"/>
        </w:rPr>
        <w:t xml:space="preserve"> контрольные функции, предусмотренные разделом </w:t>
      </w:r>
      <w:r>
        <w:rPr>
          <w:rFonts w:eastAsia="Calibri"/>
          <w:sz w:val="28"/>
          <w:szCs w:val="28"/>
          <w:lang w:val="en-US" w:eastAsia="en-US"/>
        </w:rPr>
        <w:t>VI</w:t>
      </w:r>
      <w:r>
        <w:rPr>
          <w:rFonts w:eastAsia="Calibri"/>
          <w:sz w:val="28"/>
          <w:szCs w:val="28"/>
          <w:lang w:eastAsia="en-US"/>
        </w:rPr>
        <w:t xml:space="preserve"> «Реестр договоров о проведении капитального ремонта, заключенных заказчиком» Положения в отношении информации и документов, подлежащих включению в реестр договоров о проведении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капитального ремонта, заключенных заказчиком. </w:t>
      </w:r>
    </w:p>
    <w:p w:rsidR="002C4698" w:rsidRDefault="002C4698" w:rsidP="00542D10">
      <w:pPr>
        <w:pStyle w:val="a4"/>
        <w:suppressAutoHyphens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highlight w:val="lightGray"/>
        </w:rPr>
      </w:pPr>
    </w:p>
    <w:p w:rsidR="002C4698" w:rsidRDefault="002C4698" w:rsidP="00542D10">
      <w:pPr>
        <w:pStyle w:val="a4"/>
        <w:suppressAutoHyphens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highlight w:val="lightGray"/>
        </w:rPr>
      </w:pPr>
    </w:p>
    <w:p w:rsidR="002C4698" w:rsidRDefault="002C4698" w:rsidP="00542D10">
      <w:pPr>
        <w:pStyle w:val="a4"/>
        <w:suppressAutoHyphens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highlight w:val="lightGray"/>
        </w:rPr>
      </w:pPr>
    </w:p>
    <w:p w:rsidR="002C4698" w:rsidRDefault="002C4698" w:rsidP="00542D10">
      <w:pPr>
        <w:pStyle w:val="a4"/>
        <w:suppressAutoHyphens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highlight w:val="lightGray"/>
        </w:rPr>
      </w:pPr>
    </w:p>
    <w:p w:rsidR="002C4698" w:rsidRDefault="002C4698" w:rsidP="00542D10">
      <w:pPr>
        <w:pStyle w:val="a4"/>
        <w:suppressAutoHyphens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highlight w:val="lightGray"/>
        </w:rPr>
      </w:pPr>
    </w:p>
    <w:p w:rsidR="002C4698" w:rsidRDefault="002C4698" w:rsidP="00542D10">
      <w:pPr>
        <w:pStyle w:val="a4"/>
        <w:suppressAutoHyphens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highlight w:val="lightGray"/>
        </w:rPr>
      </w:pPr>
    </w:p>
    <w:p w:rsidR="002C4698" w:rsidRDefault="002C4698" w:rsidP="00542D10">
      <w:pPr>
        <w:pStyle w:val="a4"/>
        <w:suppressAutoHyphens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highlight w:val="lightGray"/>
        </w:rPr>
      </w:pPr>
    </w:p>
    <w:p w:rsidR="00F811A4" w:rsidRPr="003E7BB4" w:rsidRDefault="00F811A4" w:rsidP="003E7BB4">
      <w:pPr>
        <w:ind w:firstLine="709"/>
        <w:rPr>
          <w:sz w:val="28"/>
          <w:szCs w:val="28"/>
        </w:rPr>
      </w:pPr>
    </w:p>
    <w:sectPr w:rsidR="00F811A4" w:rsidRPr="003E7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14768"/>
    <w:multiLevelType w:val="hybridMultilevel"/>
    <w:tmpl w:val="2C402170"/>
    <w:lvl w:ilvl="0" w:tplc="A93CF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382F6A"/>
    <w:multiLevelType w:val="hybridMultilevel"/>
    <w:tmpl w:val="53903EAA"/>
    <w:lvl w:ilvl="0" w:tplc="A93CF5D8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605"/>
    <w:rsid w:val="00137749"/>
    <w:rsid w:val="001C411E"/>
    <w:rsid w:val="0023142E"/>
    <w:rsid w:val="00293CE2"/>
    <w:rsid w:val="002C4698"/>
    <w:rsid w:val="00352605"/>
    <w:rsid w:val="003E7BB4"/>
    <w:rsid w:val="00542D10"/>
    <w:rsid w:val="0068657B"/>
    <w:rsid w:val="008B4058"/>
    <w:rsid w:val="008F077A"/>
    <w:rsid w:val="00A806F8"/>
    <w:rsid w:val="00A93328"/>
    <w:rsid w:val="00CD04DD"/>
    <w:rsid w:val="00F8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D04D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E7BB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D04D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E7BB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RiadovaNB</dc:creator>
  <cp:lastModifiedBy>Егорова Ирина Сергеевна</cp:lastModifiedBy>
  <cp:revision>9</cp:revision>
  <cp:lastPrinted>2018-05-16T14:05:00Z</cp:lastPrinted>
  <dcterms:created xsi:type="dcterms:W3CDTF">2018-05-16T06:09:00Z</dcterms:created>
  <dcterms:modified xsi:type="dcterms:W3CDTF">2018-05-17T09:29:00Z</dcterms:modified>
</cp:coreProperties>
</file>