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B9" w:rsidRDefault="005726B9" w:rsidP="00D90644">
      <w:pPr>
        <w:pStyle w:val="af0"/>
        <w:keepNext/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Ref326680216"/>
    </w:p>
    <w:p w:rsidR="00F259F8" w:rsidRPr="00D90644" w:rsidRDefault="00D90644" w:rsidP="00D90644">
      <w:pPr>
        <w:pStyle w:val="af0"/>
        <w:keepNext/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D90644">
        <w:rPr>
          <w:rFonts w:ascii="Times New Roman" w:hAnsi="Times New Roman"/>
          <w:color w:val="auto"/>
          <w:sz w:val="28"/>
          <w:szCs w:val="28"/>
        </w:rPr>
        <w:t>ДОРОЖНАЯ КАРТА</w:t>
      </w:r>
    </w:p>
    <w:p w:rsidR="00CC04E4" w:rsidRPr="003B0251" w:rsidRDefault="00F259F8" w:rsidP="003B0251">
      <w:pPr>
        <w:pStyle w:val="af0"/>
        <w:keepNext/>
        <w:spacing w:before="240" w:after="240" w:line="340" w:lineRule="exact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по обеспечению взаимодействия </w:t>
      </w:r>
      <w:r w:rsidR="003B0251">
        <w:rPr>
          <w:rFonts w:ascii="Times New Roman" w:hAnsi="Times New Roman"/>
          <w:b w:val="0"/>
          <w:color w:val="auto"/>
          <w:sz w:val="28"/>
          <w:szCs w:val="28"/>
        </w:rPr>
        <w:t xml:space="preserve">информационных систем (ИС) участников </w:t>
      </w:r>
      <w:r w:rsidRPr="00D90644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CC04E4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Государственной информационной систем</w:t>
      </w:r>
      <w:r w:rsidR="00D52964">
        <w:rPr>
          <w:rFonts w:ascii="Times New Roman" w:hAnsi="Times New Roman"/>
          <w:b w:val="0"/>
          <w:color w:val="auto"/>
          <w:sz w:val="28"/>
          <w:szCs w:val="28"/>
        </w:rPr>
        <w:t>ой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br/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о государственных и муниципальных платежах</w:t>
      </w:r>
      <w:r w:rsidR="00151A5C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(ГИС ГМП)</w:t>
      </w:r>
      <w:bookmarkEnd w:id="0"/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в соответствии с 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>Формат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ами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 xml:space="preserve"> взаимодействия Государственной информационной системы о государственных и муниципальных платежах с информационными сис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темами участников версии 2.0 с</w:t>
      </w:r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использованием единого электронного сервиса системы межведомственного электронного взаимодействия 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0"/>
        <w:gridCol w:w="8431"/>
      </w:tblGrid>
      <w:tr w:rsidR="00F36316" w:rsidRPr="00432A22" w:rsidTr="00B143C1">
        <w:trPr>
          <w:tblHeader/>
        </w:trPr>
        <w:tc>
          <w:tcPr>
            <w:tcW w:w="438" w:type="pct"/>
            <w:shd w:val="clear" w:color="auto" w:fill="F2F2F2"/>
          </w:tcPr>
          <w:p w:rsidR="00F36316" w:rsidRPr="006B3541" w:rsidRDefault="00F36316" w:rsidP="000C252B">
            <w:pPr>
              <w:spacing w:before="60" w:after="60" w:line="240" w:lineRule="auto"/>
              <w:ind w:left="-25" w:right="-3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№ шага</w:t>
            </w:r>
          </w:p>
        </w:tc>
        <w:tc>
          <w:tcPr>
            <w:tcW w:w="4562" w:type="pct"/>
            <w:shd w:val="clear" w:color="auto" w:fill="F2F2F2"/>
            <w:vAlign w:val="center"/>
          </w:tcPr>
          <w:p w:rsidR="00F36316" w:rsidRPr="006B3541" w:rsidRDefault="00F36316" w:rsidP="00432A22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Описание действий</w:t>
            </w:r>
          </w:p>
        </w:tc>
      </w:tr>
      <w:tr w:rsidR="00F36316" w:rsidRPr="00432A22" w:rsidTr="00B143C1">
        <w:tc>
          <w:tcPr>
            <w:tcW w:w="438" w:type="pct"/>
          </w:tcPr>
          <w:p w:rsidR="00F36316" w:rsidRPr="00D90644" w:rsidRDefault="00F36316" w:rsidP="000C252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right="-10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pct"/>
          </w:tcPr>
          <w:p w:rsidR="00F36316" w:rsidRPr="006B3541" w:rsidRDefault="00F36316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Подключение </w:t>
            </w:r>
            <w:r w:rsidR="003B02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ИС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участника к системе межведомственного электронного взаимодействия (СМЭВ)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sz w:val="24"/>
                <w:szCs w:val="24"/>
              </w:rPr>
              <w:t xml:space="preserve">участвующих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sz w:val="24"/>
                <w:szCs w:val="24"/>
              </w:rPr>
              <w:t xml:space="preserve">рственных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="00D52964">
              <w:rPr>
                <w:rStyle w:val="postbody1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sz w:val="24"/>
                <w:szCs w:val="24"/>
              </w:rPr>
              <w:t xml:space="preserve">является статья 21.3 Федерального закона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от 27.07.2010 № 210-ФЗ.</w:t>
            </w:r>
          </w:p>
          <w:p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>- Основанием для подключения к СМЭВ администраторов доходов бюджетов бюджетной системы Российской Федерации является статья 160.1 Бюджетного кодекса Российской Федерации.</w:t>
            </w:r>
          </w:p>
          <w:p w:rsidR="00F259F8" w:rsidRPr="006B3541" w:rsidRDefault="00F259F8" w:rsidP="00F259F8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не участвующих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>рс</w:t>
            </w:r>
            <w:bookmarkStart w:id="1" w:name="_GoBack"/>
            <w:bookmarkEnd w:id="1"/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твенных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является постановление Правительства Российской Федерации от 22.12.2012 № 1382.</w:t>
            </w:r>
          </w:p>
          <w:p w:rsidR="00371D20" w:rsidRPr="006B3541" w:rsidRDefault="00371D20" w:rsidP="00F259F8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Предоставление участником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Оператору СМЭВ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 xml:space="preserve"> (Минкомсвязь России) Заявки </w:t>
            </w:r>
            <w:r w:rsidR="005E78A6">
              <w:rPr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Fonts w:ascii="Times New Roman" w:hAnsi="Times New Roman"/>
                <w:sz w:val="24"/>
                <w:szCs w:val="24"/>
              </w:rPr>
              <w:t xml:space="preserve">на предоставление доступа к </w:t>
            </w:r>
            <w:r w:rsidR="00E149A7">
              <w:rPr>
                <w:rFonts w:ascii="Times New Roman" w:hAnsi="Times New Roman"/>
                <w:sz w:val="24"/>
                <w:szCs w:val="24"/>
              </w:rPr>
              <w:t>Видам сведений (ВС)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 xml:space="preserve"> ГИС ГМП </w:t>
            </w:r>
            <w:r w:rsidR="00E149A7">
              <w:rPr>
                <w:rFonts w:ascii="Times New Roman" w:hAnsi="Times New Roman"/>
                <w:sz w:val="24"/>
                <w:szCs w:val="24"/>
              </w:rPr>
              <w:t xml:space="preserve">в соответствии </w:t>
            </w:r>
            <w:r w:rsidR="005726B9">
              <w:rPr>
                <w:rFonts w:ascii="Times New Roman" w:hAnsi="Times New Roman"/>
                <w:sz w:val="24"/>
                <w:szCs w:val="24"/>
              </w:rPr>
              <w:br/>
            </w:r>
            <w:r w:rsidR="00E149A7">
              <w:rPr>
                <w:rFonts w:ascii="Times New Roman" w:hAnsi="Times New Roman"/>
                <w:sz w:val="24"/>
                <w:szCs w:val="24"/>
              </w:rPr>
              <w:t>с полномочием и видом участника</w:t>
            </w:r>
            <w:r w:rsidR="00B143C1">
              <w:rPr>
                <w:rFonts w:ascii="Times New Roman" w:hAnsi="Times New Roman"/>
                <w:sz w:val="24"/>
                <w:szCs w:val="24"/>
              </w:rPr>
              <w:t>.</w:t>
            </w:r>
            <w:r w:rsidR="00E149A7">
              <w:rPr>
                <w:rFonts w:ascii="Times New Roman" w:hAnsi="Times New Roman"/>
                <w:sz w:val="24"/>
                <w:szCs w:val="24"/>
              </w:rPr>
              <w:t xml:space="preserve"> Получение доступа к ВС </w:t>
            </w:r>
            <w:r w:rsidR="00B143C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E149A7">
              <w:rPr>
                <w:rFonts w:ascii="Times New Roman" w:hAnsi="Times New Roman"/>
                <w:sz w:val="24"/>
                <w:szCs w:val="24"/>
              </w:rPr>
              <w:t>СМЭВ регламентируется пунктом 10.8 документа «</w:t>
            </w:r>
            <w:r w:rsidR="00E149A7" w:rsidRPr="00E149A7">
              <w:rPr>
                <w:rFonts w:ascii="Times New Roman" w:hAnsi="Times New Roman"/>
                <w:sz w:val="24"/>
                <w:szCs w:val="24"/>
              </w:rPr>
              <w:t xml:space="preserve">Правила и процедуры работы </w:t>
            </w:r>
            <w:r w:rsidR="005726B9">
              <w:rPr>
                <w:rFonts w:ascii="Times New Roman" w:hAnsi="Times New Roman"/>
                <w:sz w:val="24"/>
                <w:szCs w:val="24"/>
              </w:rPr>
              <w:br/>
            </w:r>
            <w:r w:rsidR="00E149A7" w:rsidRPr="00E149A7">
              <w:rPr>
                <w:rFonts w:ascii="Times New Roman" w:hAnsi="Times New Roman"/>
                <w:sz w:val="24"/>
                <w:szCs w:val="24"/>
              </w:rPr>
              <w:t xml:space="preserve">в Единой Системе межведомственного электронного взаимодействия </w:t>
            </w:r>
            <w:r w:rsidR="005726B9">
              <w:rPr>
                <w:rFonts w:ascii="Times New Roman" w:hAnsi="Times New Roman"/>
                <w:sz w:val="24"/>
                <w:szCs w:val="24"/>
              </w:rPr>
              <w:br/>
            </w:r>
            <w:r w:rsidR="00E149A7" w:rsidRPr="00E149A7">
              <w:rPr>
                <w:rFonts w:ascii="Times New Roman" w:hAnsi="Times New Roman"/>
                <w:sz w:val="24"/>
                <w:szCs w:val="24"/>
              </w:rPr>
              <w:t>по Методическим рекомендациям версии 3.XX</w:t>
            </w:r>
            <w:r w:rsidR="00E149A7">
              <w:rPr>
                <w:rFonts w:ascii="Times New Roman" w:hAnsi="Times New Roman"/>
                <w:sz w:val="24"/>
                <w:szCs w:val="24"/>
              </w:rPr>
              <w:t>»,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 xml:space="preserve"> версия 3.</w:t>
            </w:r>
            <w:r w:rsidR="00E149A7">
              <w:rPr>
                <w:rFonts w:ascii="Times New Roman" w:hAnsi="Times New Roman"/>
                <w:sz w:val="24"/>
                <w:szCs w:val="24"/>
              </w:rPr>
              <w:t>5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67494" w:rsidRPr="00967494" w:rsidRDefault="00371D20" w:rsidP="00E149A7">
            <w:pPr>
              <w:pStyle w:val="afd"/>
              <w:spacing w:before="0" w:after="40"/>
              <w:ind w:left="48" w:firstLine="0"/>
              <w:jc w:val="both"/>
              <w:rPr>
                <w:i/>
                <w:sz w:val="24"/>
                <w:szCs w:val="24"/>
              </w:rPr>
            </w:pPr>
            <w:r w:rsidRPr="006B3541">
              <w:rPr>
                <w:rStyle w:val="postbody1"/>
                <w:i/>
                <w:sz w:val="24"/>
                <w:szCs w:val="24"/>
              </w:rPr>
              <w:t xml:space="preserve">По вопросу подключения к </w:t>
            </w:r>
            <w:r w:rsidR="00E149A7">
              <w:rPr>
                <w:rStyle w:val="postbody1"/>
                <w:bCs/>
                <w:i/>
                <w:sz w:val="24"/>
                <w:szCs w:val="24"/>
              </w:rPr>
              <w:t xml:space="preserve">ВС </w:t>
            </w:r>
            <w:r w:rsidRPr="006B3541">
              <w:rPr>
                <w:rStyle w:val="postbody1"/>
                <w:bCs/>
                <w:i/>
                <w:sz w:val="24"/>
                <w:szCs w:val="24"/>
              </w:rPr>
              <w:t>ГИС</w:t>
            </w:r>
            <w:r w:rsidR="00701AE6" w:rsidRPr="006B3541">
              <w:rPr>
                <w:sz w:val="24"/>
                <w:szCs w:val="24"/>
              </w:rPr>
              <w:t> </w:t>
            </w:r>
            <w:r w:rsidRPr="006B3541">
              <w:rPr>
                <w:rStyle w:val="postbody1"/>
                <w:bCs/>
                <w:i/>
                <w:sz w:val="24"/>
                <w:szCs w:val="24"/>
              </w:rPr>
              <w:t xml:space="preserve">ГМП </w:t>
            </w:r>
            <w:r w:rsidR="00E149A7">
              <w:rPr>
                <w:rStyle w:val="postbody1"/>
                <w:bCs/>
                <w:i/>
                <w:sz w:val="24"/>
                <w:szCs w:val="24"/>
              </w:rPr>
              <w:t xml:space="preserve">в СМЭВ </w:t>
            </w:r>
            <w:r w:rsidRPr="006B3541">
              <w:rPr>
                <w:rStyle w:val="postbody1"/>
                <w:i/>
                <w:sz w:val="24"/>
                <w:szCs w:val="24"/>
              </w:rPr>
              <w:t>следует обращаться к Оператору СМЭВ (</w:t>
            </w:r>
            <w:r w:rsidRPr="006B3541">
              <w:rPr>
                <w:i/>
                <w:sz w:val="24"/>
                <w:szCs w:val="24"/>
              </w:rPr>
              <w:t>Минкомсвязь России</w:t>
            </w:r>
            <w:r w:rsidRPr="006B3541">
              <w:rPr>
                <w:rStyle w:val="postbody1"/>
                <w:i/>
                <w:sz w:val="24"/>
                <w:szCs w:val="24"/>
              </w:rPr>
              <w:t xml:space="preserve">), электронная почта </w:t>
            </w:r>
            <w:r w:rsidR="00B143C1" w:rsidRPr="00B143C1">
              <w:rPr>
                <w:rStyle w:val="postbody1"/>
                <w:i/>
                <w:sz w:val="24"/>
                <w:szCs w:val="24"/>
              </w:rPr>
              <w:t>sd@sc.minsvyaz.ru</w:t>
            </w:r>
            <w:r w:rsidRPr="006B3541">
              <w:rPr>
                <w:rStyle w:val="postbody1"/>
                <w:i/>
                <w:sz w:val="24"/>
                <w:szCs w:val="24"/>
              </w:rPr>
              <w:t>.</w:t>
            </w:r>
          </w:p>
        </w:tc>
      </w:tr>
      <w:tr w:rsidR="00F36316" w:rsidRPr="00432A22" w:rsidTr="00B143C1">
        <w:tc>
          <w:tcPr>
            <w:tcW w:w="438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Ref326680244"/>
          </w:p>
        </w:tc>
        <w:bookmarkEnd w:id="2"/>
        <w:tc>
          <w:tcPr>
            <w:tcW w:w="4562" w:type="pct"/>
          </w:tcPr>
          <w:p w:rsidR="00B143C1" w:rsidRDefault="00B143C1" w:rsidP="00B143C1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Подключение участника к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ГМП </w:t>
            </w:r>
            <w:r w:rsidR="00701AE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(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случае, если участник ранее не был подключен к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</w:t>
            </w:r>
            <w:r w:rsidR="00701AE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)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967494" w:rsidRPr="006B3541" w:rsidRDefault="00F36316" w:rsidP="005726B9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Предоставление участником (организацией по месту своего нахождения) </w:t>
            </w:r>
            <w:r w:rsidR="005E78A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территориальный орган Федерального казначейства </w:t>
            </w:r>
            <w:r w:rsidR="005726B9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з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аявки на регистрацию </w:t>
            </w:r>
            <w:r w:rsidR="00F9211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и документ</w:t>
            </w:r>
            <w:r w:rsidR="00371D20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 соответствии с Порядк</w:t>
            </w:r>
            <w:r w:rsidR="0005476C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ом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ведения Государственной информационной системы о государственных </w:t>
            </w:r>
            <w:r w:rsidR="005726B9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и муниципальных платежах, утвержденн</w:t>
            </w:r>
            <w:r w:rsidR="0048391B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приказом Федерального казначейства от </w:t>
            </w:r>
            <w:r w:rsidR="009261A7">
              <w:rPr>
                <w:rStyle w:val="postbody1"/>
                <w:rFonts w:ascii="Times New Roman" w:hAnsi="Times New Roman"/>
                <w:sz w:val="24"/>
                <w:szCs w:val="24"/>
              </w:rPr>
              <w:t>12.05.2017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№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9261A7">
              <w:rPr>
                <w:rFonts w:ascii="Times New Roman" w:hAnsi="Times New Roman"/>
                <w:sz w:val="24"/>
                <w:szCs w:val="24"/>
              </w:rPr>
              <w:t>11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н.</w:t>
            </w:r>
          </w:p>
        </w:tc>
      </w:tr>
      <w:tr w:rsidR="00F36316" w:rsidRPr="00432A22" w:rsidTr="00B143C1">
        <w:tc>
          <w:tcPr>
            <w:tcW w:w="438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Ref326680247"/>
          </w:p>
        </w:tc>
        <w:bookmarkEnd w:id="3"/>
        <w:tc>
          <w:tcPr>
            <w:tcW w:w="4562" w:type="pct"/>
          </w:tcPr>
          <w:p w:rsidR="00967494" w:rsidRPr="006B3541" w:rsidRDefault="00371D20" w:rsidP="003B0251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Приведение используемых </w:t>
            </w:r>
            <w:r w:rsidR="003B02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ИС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 соответствие Форматам взаимодействия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ГМП с информационными системами участников версия 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2.0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,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размещённым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на официальном сайте Федерального казначейства в сети Интернет - </w:t>
            </w:r>
            <w:hyperlink r:id="rId9" w:history="1">
              <w:r w:rsidRPr="006B3541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</w:rPr>
                <w:t>http://www.roskazna.ru/gis-gmp</w:t>
              </w:r>
            </w:hyperlink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6316" w:rsidRPr="00432A22" w:rsidTr="00B143C1">
        <w:tc>
          <w:tcPr>
            <w:tcW w:w="438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pct"/>
          </w:tcPr>
          <w:p w:rsidR="00371D20" w:rsidRPr="002A0B4E" w:rsidRDefault="00371D20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Проведение тестирования взаимодействия информационной системы участника </w:t>
            </w:r>
            <w:r w:rsidR="002A0B4E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 ВС </w:t>
            </w:r>
            <w:r w:rsidR="002A0B4E" w:rsidRPr="002A0B4E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тестовой среде СМЭВ (выполнение эталонных запросов информационной системы участника к Эмулятору, расположенному в тестовой среде СМЭВ)</w:t>
            </w:r>
            <w:r w:rsidRPr="002A0B4E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967494" w:rsidRPr="006B3541" w:rsidRDefault="00371D20" w:rsidP="002A0B4E">
            <w:pPr>
              <w:spacing w:after="40" w:line="240" w:lineRule="auto"/>
              <w:ind w:left="48"/>
              <w:jc w:val="both"/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По вопросу тестирования </w:t>
            </w:r>
            <w:r w:rsidR="002A0B4E" w:rsidRPr="002A0B4E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следует обращаться к Оператору СМЭВ (Минкомсвязь России), электронная почта:</w:t>
            </w:r>
            <w:r w:rsidRPr="002A0B4E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2A0B4E" w:rsidRPr="002A0B4E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sd@sc.minsvyaz.ru</w:t>
            </w:r>
            <w:r w:rsidRPr="002A0B4E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</w:tc>
      </w:tr>
      <w:tr w:rsidR="00B143C1" w:rsidRPr="00432A22" w:rsidTr="00B143C1">
        <w:tc>
          <w:tcPr>
            <w:tcW w:w="438" w:type="pct"/>
          </w:tcPr>
          <w:p w:rsidR="00B143C1" w:rsidRPr="00D90644" w:rsidRDefault="00B143C1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pct"/>
          </w:tcPr>
          <w:p w:rsidR="00701AE6" w:rsidRPr="00701AE6" w:rsidRDefault="00B143C1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 w:rsidRPr="006B3541">
              <w:rPr>
                <w:rStyle w:val="postbody1"/>
                <w:bCs/>
                <w:sz w:val="24"/>
                <w:szCs w:val="24"/>
              </w:rPr>
              <w:t>Проведение тестирования взаимодействия информационной системы участника</w:t>
            </w:r>
            <w:r w:rsidR="00701AE6">
              <w:rPr>
                <w:rStyle w:val="postbody1"/>
                <w:bCs/>
                <w:sz w:val="24"/>
                <w:szCs w:val="24"/>
              </w:rPr>
              <w:t xml:space="preserve"> с </w:t>
            </w:r>
            <w:r w:rsidR="00701AE6" w:rsidRPr="00701AE6">
              <w:rPr>
                <w:rStyle w:val="postbody1"/>
                <w:bCs/>
                <w:sz w:val="24"/>
                <w:szCs w:val="24"/>
              </w:rPr>
              <w:t>ГИС ГМП</w:t>
            </w:r>
            <w:r w:rsidR="00701AE6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701AE6" w:rsidRPr="00701AE6">
              <w:rPr>
                <w:rStyle w:val="postbody1"/>
                <w:bCs/>
                <w:sz w:val="24"/>
                <w:szCs w:val="24"/>
              </w:rPr>
              <w:t>с использованием единого электронного сервиса СМЭВ</w:t>
            </w:r>
            <w:r w:rsidR="00701AE6">
              <w:rPr>
                <w:rStyle w:val="postbody1"/>
                <w:bCs/>
                <w:sz w:val="24"/>
                <w:szCs w:val="24"/>
              </w:rPr>
              <w:t xml:space="preserve"> в соответствии с требованиями документа «</w:t>
            </w:r>
            <w:r w:rsidR="00701AE6" w:rsidRPr="00701AE6">
              <w:rPr>
                <w:rStyle w:val="postbody1"/>
                <w:bCs/>
                <w:sz w:val="24"/>
                <w:szCs w:val="24"/>
              </w:rPr>
              <w:t>Инструкция по проверке взаимодействия с ГИС ГМП</w:t>
            </w:r>
            <w:r w:rsidR="00701AE6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701AE6" w:rsidRPr="00701AE6">
              <w:rPr>
                <w:rStyle w:val="postbody1"/>
                <w:bCs/>
                <w:sz w:val="24"/>
                <w:szCs w:val="24"/>
              </w:rPr>
              <w:t>по форматам взаимодействия версии 2.0</w:t>
            </w:r>
            <w:r w:rsidR="005F24F0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5F24F0">
              <w:rPr>
                <w:rStyle w:val="postbody1"/>
                <w:bCs/>
                <w:sz w:val="24"/>
                <w:szCs w:val="24"/>
              </w:rPr>
              <w:br/>
            </w:r>
            <w:r w:rsidR="00701AE6" w:rsidRPr="00701AE6">
              <w:rPr>
                <w:rStyle w:val="postbody1"/>
                <w:bCs/>
                <w:sz w:val="24"/>
                <w:szCs w:val="24"/>
              </w:rPr>
              <w:t>с использованием единого электронного сервиса</w:t>
            </w:r>
            <w:r w:rsidR="00701AE6" w:rsidRPr="00701AE6" w:rsidDel="00E205CD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701AE6" w:rsidRPr="00701AE6">
              <w:rPr>
                <w:rStyle w:val="postbody1"/>
                <w:bCs/>
                <w:sz w:val="24"/>
                <w:szCs w:val="24"/>
              </w:rPr>
              <w:t>СМЭВ</w:t>
            </w:r>
            <w:r w:rsidR="00701AE6">
              <w:rPr>
                <w:rStyle w:val="postbody1"/>
                <w:bCs/>
                <w:sz w:val="24"/>
                <w:szCs w:val="24"/>
              </w:rPr>
              <w:t>».</w:t>
            </w:r>
          </w:p>
          <w:bookmarkStart w:id="4" w:name="_MON_1575794796"/>
          <w:bookmarkEnd w:id="4"/>
          <w:p w:rsidR="00B143C1" w:rsidRPr="00D92A7E" w:rsidRDefault="005F24F0" w:rsidP="0078384A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  <w:lang w:val="en-US"/>
              </w:rPr>
              <w:object w:dxaOrig="1454" w:dyaOrig="9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47.25pt" o:ole="">
                  <v:imagedata r:id="rId10" o:title=""/>
                </v:shape>
                <o:OLEObject Type="Embed" ProgID="Word.Document.12" ShapeID="_x0000_i1025" DrawAspect="Icon" ObjectID="_1586156139" r:id="rId11">
                  <o:FieldCodes>\s</o:FieldCodes>
                </o:OLEObject>
              </w:object>
            </w:r>
          </w:p>
        </w:tc>
      </w:tr>
      <w:tr w:rsidR="00371D20" w:rsidRPr="00432A22" w:rsidTr="00B143C1">
        <w:tc>
          <w:tcPr>
            <w:tcW w:w="438" w:type="pct"/>
          </w:tcPr>
          <w:p w:rsidR="00371D20" w:rsidRPr="00D90644" w:rsidRDefault="00371D20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2" w:type="pct"/>
          </w:tcPr>
          <w:p w:rsidR="00371D20" w:rsidRPr="006B3541" w:rsidRDefault="00371D20" w:rsidP="00263A76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Взаимодействие участника с </w:t>
            </w:r>
            <w:r w:rsidR="005726B9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ГИС </w:t>
            </w:r>
            <w:r w:rsidR="00263A7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ГМП </w:t>
            </w:r>
            <w:r w:rsidR="00263A76" w:rsidRPr="00701AE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с использованием единого электронного сервиса СМЭВ</w:t>
            </w:r>
            <w:r w:rsidR="00263A7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820B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продуктивной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63A7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среде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СМЭВ.</w:t>
            </w:r>
          </w:p>
        </w:tc>
      </w:tr>
    </w:tbl>
    <w:p w:rsidR="00E15B64" w:rsidRPr="00F259F8" w:rsidRDefault="00E15B64" w:rsidP="00F25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"/>
          <w:szCs w:val="2"/>
        </w:rPr>
      </w:pPr>
    </w:p>
    <w:sectPr w:rsidR="00E15B64" w:rsidRPr="00F259F8" w:rsidSect="00967494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0C3" w:rsidRDefault="006270C3" w:rsidP="007301F4">
      <w:pPr>
        <w:spacing w:after="0" w:line="240" w:lineRule="auto"/>
      </w:pPr>
      <w:r>
        <w:separator/>
      </w:r>
    </w:p>
  </w:endnote>
  <w:endnote w:type="continuationSeparator" w:id="0">
    <w:p w:rsidR="006270C3" w:rsidRDefault="006270C3" w:rsidP="0073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0C3" w:rsidRDefault="006270C3" w:rsidP="007301F4">
      <w:pPr>
        <w:spacing w:after="0" w:line="240" w:lineRule="auto"/>
      </w:pPr>
      <w:r>
        <w:separator/>
      </w:r>
    </w:p>
  </w:footnote>
  <w:footnote w:type="continuationSeparator" w:id="0">
    <w:p w:rsidR="006270C3" w:rsidRDefault="006270C3" w:rsidP="00730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7B96"/>
    <w:multiLevelType w:val="hybridMultilevel"/>
    <w:tmpl w:val="FC249AE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40B5B08"/>
    <w:multiLevelType w:val="hybridMultilevel"/>
    <w:tmpl w:val="8B1C1C26"/>
    <w:lvl w:ilvl="0" w:tplc="840058F0">
      <w:start w:val="1"/>
      <w:numFmt w:val="bullet"/>
      <w:pStyle w:val="a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06686ADD"/>
    <w:multiLevelType w:val="hybridMultilevel"/>
    <w:tmpl w:val="E2CE97A2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92005A"/>
    <w:multiLevelType w:val="multilevel"/>
    <w:tmpl w:val="7924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0470925"/>
    <w:multiLevelType w:val="hybridMultilevel"/>
    <w:tmpl w:val="239EAAA8"/>
    <w:lvl w:ilvl="0" w:tplc="1BA25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90FD3"/>
    <w:multiLevelType w:val="hybridMultilevel"/>
    <w:tmpl w:val="99B2CDD6"/>
    <w:lvl w:ilvl="0" w:tplc="45EE444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C07098"/>
    <w:multiLevelType w:val="hybridMultilevel"/>
    <w:tmpl w:val="6D90BF64"/>
    <w:lvl w:ilvl="0" w:tplc="62C479F4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95A70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ED7348"/>
    <w:multiLevelType w:val="hybridMultilevel"/>
    <w:tmpl w:val="6666D7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411485"/>
    <w:multiLevelType w:val="hybridMultilevel"/>
    <w:tmpl w:val="2520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775BA3"/>
    <w:multiLevelType w:val="hybridMultilevel"/>
    <w:tmpl w:val="F87E8CF2"/>
    <w:name w:val="ЛАНИТ_Заголовки2"/>
    <w:lvl w:ilvl="0" w:tplc="BA5CF70E">
      <w:start w:val="1"/>
      <w:numFmt w:val="decimal"/>
      <w:pStyle w:val="a0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39083084"/>
    <w:multiLevelType w:val="hybridMultilevel"/>
    <w:tmpl w:val="DEDA0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82A4C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5865EF1"/>
    <w:multiLevelType w:val="multilevel"/>
    <w:tmpl w:val="21E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1826D3"/>
    <w:multiLevelType w:val="hybridMultilevel"/>
    <w:tmpl w:val="6D82A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353B2"/>
    <w:multiLevelType w:val="multilevel"/>
    <w:tmpl w:val="12AE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405FFE"/>
    <w:multiLevelType w:val="hybridMultilevel"/>
    <w:tmpl w:val="A4A00D5C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E76132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27E6067"/>
    <w:multiLevelType w:val="hybridMultilevel"/>
    <w:tmpl w:val="75383FF0"/>
    <w:lvl w:ilvl="0" w:tplc="55B097D6">
      <w:start w:val="1"/>
      <w:numFmt w:val="decimal"/>
      <w:pStyle w:val="1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>
    <w:nsid w:val="55BE3163"/>
    <w:multiLevelType w:val="multilevel"/>
    <w:tmpl w:val="9BA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60633E"/>
    <w:multiLevelType w:val="hybridMultilevel"/>
    <w:tmpl w:val="C05C17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81415C"/>
    <w:multiLevelType w:val="hybridMultilevel"/>
    <w:tmpl w:val="6E48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800BE7"/>
    <w:multiLevelType w:val="hybridMultilevel"/>
    <w:tmpl w:val="371E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CA6E07"/>
    <w:multiLevelType w:val="hybridMultilevel"/>
    <w:tmpl w:val="31C84AA0"/>
    <w:lvl w:ilvl="0" w:tplc="D38653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42344F3"/>
    <w:multiLevelType w:val="multilevel"/>
    <w:tmpl w:val="BA68CDDC"/>
    <w:lvl w:ilvl="0">
      <w:start w:val="1"/>
      <w:numFmt w:val="upperRoman"/>
      <w:pStyle w:val="10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isLgl/>
      <w:lvlText w:val="%1.%2."/>
      <w:lvlJc w:val="left"/>
      <w:pPr>
        <w:ind w:left="792" w:hanging="432"/>
      </w:pPr>
      <w:rPr>
        <w:rFonts w:cs="Times New Roman"/>
        <w:b w:val="0"/>
        <w:i w:val="0"/>
        <w:sz w:val="28"/>
        <w:szCs w:val="28"/>
      </w:rPr>
    </w:lvl>
    <w:lvl w:ilvl="2">
      <w:start w:val="1"/>
      <w:numFmt w:val="decimal"/>
      <w:pStyle w:val="3"/>
      <w:isLgl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pStyle w:val="4"/>
      <w:isLgl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96310A7"/>
    <w:multiLevelType w:val="hybridMultilevel"/>
    <w:tmpl w:val="31A02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8"/>
  </w:num>
  <w:num w:numId="3">
    <w:abstractNumId w:val="10"/>
  </w:num>
  <w:num w:numId="4">
    <w:abstractNumId w:val="1"/>
  </w:num>
  <w:num w:numId="5">
    <w:abstractNumId w:val="1"/>
  </w:num>
  <w:num w:numId="6">
    <w:abstractNumId w:val="9"/>
  </w:num>
  <w:num w:numId="7">
    <w:abstractNumId w:val="23"/>
  </w:num>
  <w:num w:numId="8">
    <w:abstractNumId w:val="5"/>
  </w:num>
  <w:num w:numId="9">
    <w:abstractNumId w:val="4"/>
  </w:num>
  <w:num w:numId="10">
    <w:abstractNumId w:val="6"/>
  </w:num>
  <w:num w:numId="11">
    <w:abstractNumId w:val="25"/>
  </w:num>
  <w:num w:numId="12">
    <w:abstractNumId w:val="17"/>
  </w:num>
  <w:num w:numId="13">
    <w:abstractNumId w:val="15"/>
  </w:num>
  <w:num w:numId="14">
    <w:abstractNumId w:val="7"/>
  </w:num>
  <w:num w:numId="15">
    <w:abstractNumId w:val="19"/>
  </w:num>
  <w:num w:numId="16">
    <w:abstractNumId w:val="21"/>
  </w:num>
  <w:num w:numId="17">
    <w:abstractNumId w:val="20"/>
  </w:num>
  <w:num w:numId="18">
    <w:abstractNumId w:val="3"/>
  </w:num>
  <w:num w:numId="19">
    <w:abstractNumId w:val="8"/>
  </w:num>
  <w:num w:numId="20">
    <w:abstractNumId w:val="2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6"/>
  </w:num>
  <w:num w:numId="25">
    <w:abstractNumId w:val="13"/>
  </w:num>
  <w:num w:numId="26">
    <w:abstractNumId w:val="12"/>
  </w:num>
  <w:num w:numId="27">
    <w:abstractNumId w:val="11"/>
  </w:num>
  <w:num w:numId="28">
    <w:abstractNumId w:val="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1F4"/>
    <w:rsid w:val="00006BBB"/>
    <w:rsid w:val="00011A30"/>
    <w:rsid w:val="00015518"/>
    <w:rsid w:val="00016A68"/>
    <w:rsid w:val="00017D41"/>
    <w:rsid w:val="0005111E"/>
    <w:rsid w:val="000541C0"/>
    <w:rsid w:val="0005476C"/>
    <w:rsid w:val="00060D79"/>
    <w:rsid w:val="00064424"/>
    <w:rsid w:val="00065D8B"/>
    <w:rsid w:val="00071D78"/>
    <w:rsid w:val="00075AB0"/>
    <w:rsid w:val="000779A3"/>
    <w:rsid w:val="00087699"/>
    <w:rsid w:val="00094B90"/>
    <w:rsid w:val="000B1BCB"/>
    <w:rsid w:val="000B2CFE"/>
    <w:rsid w:val="000B5F07"/>
    <w:rsid w:val="000C252B"/>
    <w:rsid w:val="000C562B"/>
    <w:rsid w:val="000D0BCA"/>
    <w:rsid w:val="000E454A"/>
    <w:rsid w:val="000F5E25"/>
    <w:rsid w:val="0010364A"/>
    <w:rsid w:val="001041D7"/>
    <w:rsid w:val="00106824"/>
    <w:rsid w:val="00115AAC"/>
    <w:rsid w:val="001278A3"/>
    <w:rsid w:val="00133243"/>
    <w:rsid w:val="0013527C"/>
    <w:rsid w:val="00141B3D"/>
    <w:rsid w:val="0014236E"/>
    <w:rsid w:val="00145D40"/>
    <w:rsid w:val="00150249"/>
    <w:rsid w:val="00151A5C"/>
    <w:rsid w:val="00166294"/>
    <w:rsid w:val="00176603"/>
    <w:rsid w:val="001804E5"/>
    <w:rsid w:val="001836F8"/>
    <w:rsid w:val="00183953"/>
    <w:rsid w:val="0018538D"/>
    <w:rsid w:val="00185871"/>
    <w:rsid w:val="00192A57"/>
    <w:rsid w:val="00193693"/>
    <w:rsid w:val="001A4E9D"/>
    <w:rsid w:val="001B5D52"/>
    <w:rsid w:val="001C160C"/>
    <w:rsid w:val="001C7A66"/>
    <w:rsid w:val="001D4D3A"/>
    <w:rsid w:val="001D53C8"/>
    <w:rsid w:val="001D7280"/>
    <w:rsid w:val="001E1B90"/>
    <w:rsid w:val="001E568D"/>
    <w:rsid w:val="00206305"/>
    <w:rsid w:val="002138CF"/>
    <w:rsid w:val="0022430F"/>
    <w:rsid w:val="00226C0D"/>
    <w:rsid w:val="0023341A"/>
    <w:rsid w:val="00236321"/>
    <w:rsid w:val="002465D1"/>
    <w:rsid w:val="002521AC"/>
    <w:rsid w:val="002631EF"/>
    <w:rsid w:val="00263A76"/>
    <w:rsid w:val="00265D4A"/>
    <w:rsid w:val="00266D83"/>
    <w:rsid w:val="00266FC9"/>
    <w:rsid w:val="00273549"/>
    <w:rsid w:val="00277E5A"/>
    <w:rsid w:val="00282BA0"/>
    <w:rsid w:val="002855B9"/>
    <w:rsid w:val="00286B4D"/>
    <w:rsid w:val="00287184"/>
    <w:rsid w:val="002936FB"/>
    <w:rsid w:val="00297B35"/>
    <w:rsid w:val="00297D63"/>
    <w:rsid w:val="002A0B4E"/>
    <w:rsid w:val="002A1EDE"/>
    <w:rsid w:val="002B3EA2"/>
    <w:rsid w:val="002D1CC0"/>
    <w:rsid w:val="002F0304"/>
    <w:rsid w:val="002F799A"/>
    <w:rsid w:val="00300119"/>
    <w:rsid w:val="003065FE"/>
    <w:rsid w:val="003158E9"/>
    <w:rsid w:val="0032053A"/>
    <w:rsid w:val="00320B09"/>
    <w:rsid w:val="00323CD9"/>
    <w:rsid w:val="003311D0"/>
    <w:rsid w:val="00346752"/>
    <w:rsid w:val="0035293B"/>
    <w:rsid w:val="0036101C"/>
    <w:rsid w:val="0036102A"/>
    <w:rsid w:val="00362175"/>
    <w:rsid w:val="00364B2C"/>
    <w:rsid w:val="00371D20"/>
    <w:rsid w:val="003729B9"/>
    <w:rsid w:val="00375747"/>
    <w:rsid w:val="00377979"/>
    <w:rsid w:val="0038009D"/>
    <w:rsid w:val="003831B7"/>
    <w:rsid w:val="0038474E"/>
    <w:rsid w:val="00391793"/>
    <w:rsid w:val="00395450"/>
    <w:rsid w:val="003959BA"/>
    <w:rsid w:val="00395D42"/>
    <w:rsid w:val="00396442"/>
    <w:rsid w:val="003973B7"/>
    <w:rsid w:val="003A043E"/>
    <w:rsid w:val="003B0251"/>
    <w:rsid w:val="003B61CA"/>
    <w:rsid w:val="003C62DA"/>
    <w:rsid w:val="003C7AD3"/>
    <w:rsid w:val="003D56A6"/>
    <w:rsid w:val="003F09F8"/>
    <w:rsid w:val="003F68E0"/>
    <w:rsid w:val="004020CF"/>
    <w:rsid w:val="0040443C"/>
    <w:rsid w:val="004070A5"/>
    <w:rsid w:val="00410A57"/>
    <w:rsid w:val="004179C8"/>
    <w:rsid w:val="00422EEE"/>
    <w:rsid w:val="0042407A"/>
    <w:rsid w:val="0042787C"/>
    <w:rsid w:val="00432A22"/>
    <w:rsid w:val="00443BB3"/>
    <w:rsid w:val="00455F0E"/>
    <w:rsid w:val="00456548"/>
    <w:rsid w:val="00465048"/>
    <w:rsid w:val="00480700"/>
    <w:rsid w:val="00481C3C"/>
    <w:rsid w:val="0048391B"/>
    <w:rsid w:val="004852B8"/>
    <w:rsid w:val="004872C9"/>
    <w:rsid w:val="00494347"/>
    <w:rsid w:val="00495942"/>
    <w:rsid w:val="004A5246"/>
    <w:rsid w:val="004A570F"/>
    <w:rsid w:val="004A62F2"/>
    <w:rsid w:val="004A7A06"/>
    <w:rsid w:val="004B17E9"/>
    <w:rsid w:val="004B25BC"/>
    <w:rsid w:val="004D185E"/>
    <w:rsid w:val="004D1A54"/>
    <w:rsid w:val="004D211E"/>
    <w:rsid w:val="004D27B0"/>
    <w:rsid w:val="004D5A10"/>
    <w:rsid w:val="0050756F"/>
    <w:rsid w:val="005077AA"/>
    <w:rsid w:val="0051638B"/>
    <w:rsid w:val="00524CAD"/>
    <w:rsid w:val="00540DF5"/>
    <w:rsid w:val="005422AA"/>
    <w:rsid w:val="00542ED3"/>
    <w:rsid w:val="0054741B"/>
    <w:rsid w:val="00552082"/>
    <w:rsid w:val="00552100"/>
    <w:rsid w:val="005556F4"/>
    <w:rsid w:val="00561D4B"/>
    <w:rsid w:val="00563A94"/>
    <w:rsid w:val="0056446C"/>
    <w:rsid w:val="00570150"/>
    <w:rsid w:val="005726B9"/>
    <w:rsid w:val="005A0C45"/>
    <w:rsid w:val="005A3576"/>
    <w:rsid w:val="005A4F73"/>
    <w:rsid w:val="005A690B"/>
    <w:rsid w:val="005B79C5"/>
    <w:rsid w:val="005C039D"/>
    <w:rsid w:val="005C1DBF"/>
    <w:rsid w:val="005C2C26"/>
    <w:rsid w:val="005C7CEB"/>
    <w:rsid w:val="005D0AC5"/>
    <w:rsid w:val="005E278B"/>
    <w:rsid w:val="005E555A"/>
    <w:rsid w:val="005E78A6"/>
    <w:rsid w:val="005F24F0"/>
    <w:rsid w:val="006070D4"/>
    <w:rsid w:val="00613C72"/>
    <w:rsid w:val="00620A64"/>
    <w:rsid w:val="006270C3"/>
    <w:rsid w:val="00630AC7"/>
    <w:rsid w:val="00631087"/>
    <w:rsid w:val="00632002"/>
    <w:rsid w:val="00635FA1"/>
    <w:rsid w:val="006362C7"/>
    <w:rsid w:val="0065031B"/>
    <w:rsid w:val="006575B1"/>
    <w:rsid w:val="00657F13"/>
    <w:rsid w:val="00661BBB"/>
    <w:rsid w:val="00672A87"/>
    <w:rsid w:val="006731BF"/>
    <w:rsid w:val="00677767"/>
    <w:rsid w:val="00680266"/>
    <w:rsid w:val="006914FD"/>
    <w:rsid w:val="00692EFD"/>
    <w:rsid w:val="006945F1"/>
    <w:rsid w:val="00695BFC"/>
    <w:rsid w:val="006B103F"/>
    <w:rsid w:val="006B3541"/>
    <w:rsid w:val="006B414F"/>
    <w:rsid w:val="006C1BBA"/>
    <w:rsid w:val="006C4BB2"/>
    <w:rsid w:val="006D0157"/>
    <w:rsid w:val="006D16D8"/>
    <w:rsid w:val="006D6311"/>
    <w:rsid w:val="006E09B7"/>
    <w:rsid w:val="006E23A6"/>
    <w:rsid w:val="006F0E87"/>
    <w:rsid w:val="006F36E6"/>
    <w:rsid w:val="006F4ADC"/>
    <w:rsid w:val="006F4CC0"/>
    <w:rsid w:val="00701AE6"/>
    <w:rsid w:val="007034DC"/>
    <w:rsid w:val="00707B2E"/>
    <w:rsid w:val="00710077"/>
    <w:rsid w:val="00720C1B"/>
    <w:rsid w:val="00726411"/>
    <w:rsid w:val="007301F4"/>
    <w:rsid w:val="007332A3"/>
    <w:rsid w:val="007351FC"/>
    <w:rsid w:val="007363E8"/>
    <w:rsid w:val="00736EE5"/>
    <w:rsid w:val="00752BA8"/>
    <w:rsid w:val="00755EF2"/>
    <w:rsid w:val="00757936"/>
    <w:rsid w:val="00762C44"/>
    <w:rsid w:val="00762F3D"/>
    <w:rsid w:val="00764FEC"/>
    <w:rsid w:val="00771257"/>
    <w:rsid w:val="007747FE"/>
    <w:rsid w:val="00776950"/>
    <w:rsid w:val="0078384A"/>
    <w:rsid w:val="00793429"/>
    <w:rsid w:val="007961DF"/>
    <w:rsid w:val="00797D51"/>
    <w:rsid w:val="007A1EA1"/>
    <w:rsid w:val="007B4775"/>
    <w:rsid w:val="007B7B27"/>
    <w:rsid w:val="007C4C9A"/>
    <w:rsid w:val="007D0591"/>
    <w:rsid w:val="007D3F65"/>
    <w:rsid w:val="007D564E"/>
    <w:rsid w:val="007E6A2B"/>
    <w:rsid w:val="007F6D8E"/>
    <w:rsid w:val="00801F55"/>
    <w:rsid w:val="008027C0"/>
    <w:rsid w:val="00803C13"/>
    <w:rsid w:val="00803FCC"/>
    <w:rsid w:val="00821E4A"/>
    <w:rsid w:val="00823733"/>
    <w:rsid w:val="00833131"/>
    <w:rsid w:val="00840E6A"/>
    <w:rsid w:val="00842608"/>
    <w:rsid w:val="00842FFB"/>
    <w:rsid w:val="0084784F"/>
    <w:rsid w:val="00847A97"/>
    <w:rsid w:val="00847AB0"/>
    <w:rsid w:val="00851956"/>
    <w:rsid w:val="008556B9"/>
    <w:rsid w:val="00863667"/>
    <w:rsid w:val="008643C3"/>
    <w:rsid w:val="00876767"/>
    <w:rsid w:val="00885E4C"/>
    <w:rsid w:val="00893628"/>
    <w:rsid w:val="00893815"/>
    <w:rsid w:val="0089382F"/>
    <w:rsid w:val="008A4536"/>
    <w:rsid w:val="008B6224"/>
    <w:rsid w:val="008C4A93"/>
    <w:rsid w:val="008D296C"/>
    <w:rsid w:val="008D3187"/>
    <w:rsid w:val="008E1092"/>
    <w:rsid w:val="008E2BCC"/>
    <w:rsid w:val="008E68AC"/>
    <w:rsid w:val="008F0930"/>
    <w:rsid w:val="008F3B45"/>
    <w:rsid w:val="008F568B"/>
    <w:rsid w:val="008F7CE2"/>
    <w:rsid w:val="00901797"/>
    <w:rsid w:val="009024C0"/>
    <w:rsid w:val="00907656"/>
    <w:rsid w:val="00910BF3"/>
    <w:rsid w:val="0091101A"/>
    <w:rsid w:val="0091410C"/>
    <w:rsid w:val="0091446C"/>
    <w:rsid w:val="00915BE3"/>
    <w:rsid w:val="0092024B"/>
    <w:rsid w:val="00920703"/>
    <w:rsid w:val="00924819"/>
    <w:rsid w:val="00924E85"/>
    <w:rsid w:val="009261A7"/>
    <w:rsid w:val="009320CC"/>
    <w:rsid w:val="0093321A"/>
    <w:rsid w:val="00935E2C"/>
    <w:rsid w:val="009400A0"/>
    <w:rsid w:val="009402B4"/>
    <w:rsid w:val="00943F50"/>
    <w:rsid w:val="0094700A"/>
    <w:rsid w:val="00950DFA"/>
    <w:rsid w:val="0096212D"/>
    <w:rsid w:val="00964DA7"/>
    <w:rsid w:val="00965D86"/>
    <w:rsid w:val="00967494"/>
    <w:rsid w:val="00974094"/>
    <w:rsid w:val="009756E5"/>
    <w:rsid w:val="00975CCB"/>
    <w:rsid w:val="00981E61"/>
    <w:rsid w:val="00986BA2"/>
    <w:rsid w:val="00991E22"/>
    <w:rsid w:val="00994556"/>
    <w:rsid w:val="009A0017"/>
    <w:rsid w:val="009A0381"/>
    <w:rsid w:val="009A4E9D"/>
    <w:rsid w:val="009B53F3"/>
    <w:rsid w:val="009C36EE"/>
    <w:rsid w:val="009D5DD4"/>
    <w:rsid w:val="009D73F5"/>
    <w:rsid w:val="009E414F"/>
    <w:rsid w:val="009F3299"/>
    <w:rsid w:val="00A07F1C"/>
    <w:rsid w:val="00A1020C"/>
    <w:rsid w:val="00A129E9"/>
    <w:rsid w:val="00A1394B"/>
    <w:rsid w:val="00A16CFD"/>
    <w:rsid w:val="00A26CBF"/>
    <w:rsid w:val="00A338F5"/>
    <w:rsid w:val="00A42FC0"/>
    <w:rsid w:val="00A50C80"/>
    <w:rsid w:val="00A549BA"/>
    <w:rsid w:val="00A61756"/>
    <w:rsid w:val="00A65631"/>
    <w:rsid w:val="00A662B0"/>
    <w:rsid w:val="00A74A2F"/>
    <w:rsid w:val="00A75275"/>
    <w:rsid w:val="00A90852"/>
    <w:rsid w:val="00A957E4"/>
    <w:rsid w:val="00A95B1A"/>
    <w:rsid w:val="00AA106F"/>
    <w:rsid w:val="00AA226F"/>
    <w:rsid w:val="00AB790E"/>
    <w:rsid w:val="00AC1D6B"/>
    <w:rsid w:val="00AC7BFA"/>
    <w:rsid w:val="00AD4C15"/>
    <w:rsid w:val="00AD51F1"/>
    <w:rsid w:val="00AE29EA"/>
    <w:rsid w:val="00AE2BE5"/>
    <w:rsid w:val="00AE46E9"/>
    <w:rsid w:val="00AF1E54"/>
    <w:rsid w:val="00AF63B6"/>
    <w:rsid w:val="00AF7371"/>
    <w:rsid w:val="00B0279F"/>
    <w:rsid w:val="00B13B49"/>
    <w:rsid w:val="00B14084"/>
    <w:rsid w:val="00B1409F"/>
    <w:rsid w:val="00B143C1"/>
    <w:rsid w:val="00B31E1D"/>
    <w:rsid w:val="00B36987"/>
    <w:rsid w:val="00B52CEE"/>
    <w:rsid w:val="00B564F7"/>
    <w:rsid w:val="00B57727"/>
    <w:rsid w:val="00B6385D"/>
    <w:rsid w:val="00B70634"/>
    <w:rsid w:val="00B70E35"/>
    <w:rsid w:val="00B71618"/>
    <w:rsid w:val="00B72050"/>
    <w:rsid w:val="00B751DD"/>
    <w:rsid w:val="00B916DA"/>
    <w:rsid w:val="00B91919"/>
    <w:rsid w:val="00B92FC9"/>
    <w:rsid w:val="00B96D89"/>
    <w:rsid w:val="00BA2A70"/>
    <w:rsid w:val="00BA2F16"/>
    <w:rsid w:val="00BA4296"/>
    <w:rsid w:val="00BA462A"/>
    <w:rsid w:val="00BB57B1"/>
    <w:rsid w:val="00BC042F"/>
    <w:rsid w:val="00BC3EF8"/>
    <w:rsid w:val="00BC48E0"/>
    <w:rsid w:val="00BC5AB7"/>
    <w:rsid w:val="00BC79CC"/>
    <w:rsid w:val="00BE13AE"/>
    <w:rsid w:val="00BE6BDF"/>
    <w:rsid w:val="00BE78BE"/>
    <w:rsid w:val="00BE7FCD"/>
    <w:rsid w:val="00BF3E6B"/>
    <w:rsid w:val="00BF443F"/>
    <w:rsid w:val="00BF68A6"/>
    <w:rsid w:val="00C050BB"/>
    <w:rsid w:val="00C22BA9"/>
    <w:rsid w:val="00C360FB"/>
    <w:rsid w:val="00C41536"/>
    <w:rsid w:val="00C456B7"/>
    <w:rsid w:val="00C5460C"/>
    <w:rsid w:val="00C65805"/>
    <w:rsid w:val="00C7580C"/>
    <w:rsid w:val="00C8014F"/>
    <w:rsid w:val="00C86336"/>
    <w:rsid w:val="00C9278F"/>
    <w:rsid w:val="00C96C2E"/>
    <w:rsid w:val="00CA0B2C"/>
    <w:rsid w:val="00CA306A"/>
    <w:rsid w:val="00CB6D50"/>
    <w:rsid w:val="00CB77D5"/>
    <w:rsid w:val="00CB7D32"/>
    <w:rsid w:val="00CC04E4"/>
    <w:rsid w:val="00CC0E1A"/>
    <w:rsid w:val="00CC24D9"/>
    <w:rsid w:val="00CC5B7A"/>
    <w:rsid w:val="00CD0681"/>
    <w:rsid w:val="00CD3222"/>
    <w:rsid w:val="00CE1F2A"/>
    <w:rsid w:val="00CE27F2"/>
    <w:rsid w:val="00CE7F20"/>
    <w:rsid w:val="00CF4F70"/>
    <w:rsid w:val="00CF6EB3"/>
    <w:rsid w:val="00D02705"/>
    <w:rsid w:val="00D1100F"/>
    <w:rsid w:val="00D17083"/>
    <w:rsid w:val="00D2197B"/>
    <w:rsid w:val="00D21D36"/>
    <w:rsid w:val="00D23FDB"/>
    <w:rsid w:val="00D25F91"/>
    <w:rsid w:val="00D2739A"/>
    <w:rsid w:val="00D52964"/>
    <w:rsid w:val="00D63863"/>
    <w:rsid w:val="00D64322"/>
    <w:rsid w:val="00D73A3C"/>
    <w:rsid w:val="00D74F43"/>
    <w:rsid w:val="00D83D7E"/>
    <w:rsid w:val="00D90644"/>
    <w:rsid w:val="00D90841"/>
    <w:rsid w:val="00D90C56"/>
    <w:rsid w:val="00D92A7E"/>
    <w:rsid w:val="00D95547"/>
    <w:rsid w:val="00DA4227"/>
    <w:rsid w:val="00DA4ECB"/>
    <w:rsid w:val="00DB2321"/>
    <w:rsid w:val="00DB4051"/>
    <w:rsid w:val="00DC3C5C"/>
    <w:rsid w:val="00DC5A07"/>
    <w:rsid w:val="00DC6A46"/>
    <w:rsid w:val="00DD080F"/>
    <w:rsid w:val="00DD6D32"/>
    <w:rsid w:val="00DD7753"/>
    <w:rsid w:val="00DE2978"/>
    <w:rsid w:val="00E02F7C"/>
    <w:rsid w:val="00E149A7"/>
    <w:rsid w:val="00E15B64"/>
    <w:rsid w:val="00E217EB"/>
    <w:rsid w:val="00E22C1A"/>
    <w:rsid w:val="00E25346"/>
    <w:rsid w:val="00E2660B"/>
    <w:rsid w:val="00E2694A"/>
    <w:rsid w:val="00E2701F"/>
    <w:rsid w:val="00E33CE4"/>
    <w:rsid w:val="00E3456D"/>
    <w:rsid w:val="00E402BA"/>
    <w:rsid w:val="00E53A5A"/>
    <w:rsid w:val="00E62240"/>
    <w:rsid w:val="00E63A6D"/>
    <w:rsid w:val="00E665A8"/>
    <w:rsid w:val="00E74903"/>
    <w:rsid w:val="00E77512"/>
    <w:rsid w:val="00E80C5D"/>
    <w:rsid w:val="00E820BC"/>
    <w:rsid w:val="00E90168"/>
    <w:rsid w:val="00E9270C"/>
    <w:rsid w:val="00E92C5A"/>
    <w:rsid w:val="00EA150B"/>
    <w:rsid w:val="00EA180F"/>
    <w:rsid w:val="00EA46DF"/>
    <w:rsid w:val="00EA6AD5"/>
    <w:rsid w:val="00EB0B6B"/>
    <w:rsid w:val="00EC2C3C"/>
    <w:rsid w:val="00ED2F26"/>
    <w:rsid w:val="00ED513C"/>
    <w:rsid w:val="00EF09D3"/>
    <w:rsid w:val="00EF3204"/>
    <w:rsid w:val="00F05ACA"/>
    <w:rsid w:val="00F065EA"/>
    <w:rsid w:val="00F13925"/>
    <w:rsid w:val="00F17F09"/>
    <w:rsid w:val="00F20550"/>
    <w:rsid w:val="00F205E5"/>
    <w:rsid w:val="00F259F8"/>
    <w:rsid w:val="00F34C0D"/>
    <w:rsid w:val="00F36316"/>
    <w:rsid w:val="00F40857"/>
    <w:rsid w:val="00F41570"/>
    <w:rsid w:val="00F52BA5"/>
    <w:rsid w:val="00F61F27"/>
    <w:rsid w:val="00F6215D"/>
    <w:rsid w:val="00F71A34"/>
    <w:rsid w:val="00F724A6"/>
    <w:rsid w:val="00F741D1"/>
    <w:rsid w:val="00F80581"/>
    <w:rsid w:val="00F809F7"/>
    <w:rsid w:val="00F80A12"/>
    <w:rsid w:val="00F908A2"/>
    <w:rsid w:val="00F92115"/>
    <w:rsid w:val="00F937B6"/>
    <w:rsid w:val="00FB1BE4"/>
    <w:rsid w:val="00FB5254"/>
    <w:rsid w:val="00FB746C"/>
    <w:rsid w:val="00FC1FF3"/>
    <w:rsid w:val="00FC7640"/>
    <w:rsid w:val="00FD37CC"/>
    <w:rsid w:val="00FD6AFE"/>
    <w:rsid w:val="00FD6B55"/>
    <w:rsid w:val="00FE4475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B746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</w:rPr>
  </w:style>
  <w:style w:type="paragraph" w:customStyle="1" w:styleId="a5">
    <w:name w:val="ЛАНИТ_Основной текст"/>
    <w:basedOn w:val="a1"/>
    <w:uiPriority w:val="99"/>
    <w:rsid w:val="00E2660B"/>
    <w:pPr>
      <w:ind w:firstLine="567"/>
    </w:pPr>
    <w:rPr>
      <w:rFonts w:ascii="Times New Roman" w:hAnsi="Times New Roman"/>
    </w:rPr>
  </w:style>
  <w:style w:type="paragraph" w:customStyle="1" w:styleId="1">
    <w:name w:val="ЛАНИТ_Заголовок 1"/>
    <w:basedOn w:val="a5"/>
    <w:uiPriority w:val="99"/>
    <w:rsid w:val="00E2660B"/>
    <w:pPr>
      <w:numPr>
        <w:numId w:val="2"/>
      </w:numPr>
    </w:pPr>
    <w:rPr>
      <w:b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5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6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7">
    <w:name w:val="ЛАНИТ_Курсив"/>
    <w:basedOn w:val="a"/>
    <w:uiPriority w:val="99"/>
    <w:rsid w:val="00B72050"/>
    <w:pPr>
      <w:numPr>
        <w:numId w:val="0"/>
      </w:numPr>
    </w:pPr>
    <w:rPr>
      <w:i/>
    </w:rPr>
  </w:style>
  <w:style w:type="paragraph" w:styleId="a8">
    <w:name w:val="List Paragraph"/>
    <w:basedOn w:val="a1"/>
    <w:uiPriority w:val="99"/>
    <w:qFormat/>
    <w:rsid w:val="007301F4"/>
    <w:pPr>
      <w:ind w:left="720"/>
      <w:contextualSpacing/>
    </w:pPr>
  </w:style>
  <w:style w:type="paragraph" w:styleId="a9">
    <w:name w:val="footnote text"/>
    <w:basedOn w:val="a1"/>
    <w:link w:val="aa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locked/>
    <w:rsid w:val="007301F4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2"/>
    <w:uiPriority w:val="99"/>
    <w:semiHidden/>
    <w:rsid w:val="007301F4"/>
    <w:rPr>
      <w:rFonts w:cs="Times New Roman"/>
      <w:vertAlign w:val="superscript"/>
    </w:rPr>
  </w:style>
  <w:style w:type="table" w:styleId="ac">
    <w:name w:val="Table Grid"/>
    <w:basedOn w:val="a3"/>
    <w:uiPriority w:val="99"/>
    <w:rsid w:val="007301F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d">
    <w:name w:val="Hyperlink"/>
    <w:basedOn w:val="a2"/>
    <w:uiPriority w:val="99"/>
    <w:rsid w:val="00620A64"/>
    <w:rPr>
      <w:rFonts w:cs="Times New Roman"/>
      <w:color w:val="0000FF"/>
      <w:u w:val="single"/>
    </w:rPr>
  </w:style>
  <w:style w:type="character" w:styleId="ae">
    <w:name w:val="FollowedHyperlink"/>
    <w:basedOn w:val="a2"/>
    <w:uiPriority w:val="99"/>
    <w:semiHidden/>
    <w:rsid w:val="00620A64"/>
    <w:rPr>
      <w:rFonts w:cs="Times New Roman"/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sz w:val="28"/>
    </w:rPr>
  </w:style>
  <w:style w:type="paragraph" w:customStyle="1" w:styleId="10">
    <w:name w:val="Требования Уровень 1"/>
    <w:basedOn w:val="a1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sz w:val="28"/>
      <w:szCs w:val="20"/>
    </w:rPr>
  </w:style>
  <w:style w:type="paragraph" w:customStyle="1" w:styleId="2">
    <w:name w:val="Требования Уровень 2"/>
    <w:basedOn w:val="a1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Требования Уровень 3"/>
    <w:basedOn w:val="a1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Требования Уровень 4"/>
    <w:basedOn w:val="a1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Ц"/>
    <w:uiPriority w:val="99"/>
    <w:rsid w:val="006F36E6"/>
    <w:rPr>
      <w:color w:val="002060"/>
    </w:rPr>
  </w:style>
  <w:style w:type="paragraph" w:styleId="af0">
    <w:name w:val="caption"/>
    <w:basedOn w:val="a1"/>
    <w:next w:val="a1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annotation reference"/>
    <w:basedOn w:val="a2"/>
    <w:uiPriority w:val="99"/>
    <w:semiHidden/>
    <w:rsid w:val="005C1DBF"/>
    <w:rPr>
      <w:rFonts w:cs="Times New Roman"/>
      <w:sz w:val="16"/>
      <w:szCs w:val="16"/>
    </w:rPr>
  </w:style>
  <w:style w:type="paragraph" w:styleId="af2">
    <w:name w:val="annotation text"/>
    <w:basedOn w:val="a1"/>
    <w:link w:val="af3"/>
    <w:uiPriority w:val="99"/>
    <w:rsid w:val="005C1D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locked/>
    <w:rsid w:val="005C1DBF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5C1D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C1DBF"/>
    <w:rPr>
      <w:rFonts w:ascii="Calibri" w:hAnsi="Calibri" w:cs="Times New Roman"/>
      <w:b/>
      <w:bCs/>
      <w:sz w:val="20"/>
      <w:szCs w:val="20"/>
    </w:rPr>
  </w:style>
  <w:style w:type="paragraph" w:styleId="af6">
    <w:name w:val="Balloon Text"/>
    <w:basedOn w:val="a1"/>
    <w:link w:val="af7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rsid w:val="00B1409F"/>
    <w:rPr>
      <w:rFonts w:cs="Times New Roman"/>
      <w:sz w:val="22"/>
      <w:szCs w:val="22"/>
      <w:lang w:eastAsia="en-US"/>
    </w:rPr>
  </w:style>
  <w:style w:type="character" w:customStyle="1" w:styleId="postbody1">
    <w:name w:val="postbody1"/>
    <w:basedOn w:val="a2"/>
    <w:uiPriority w:val="99"/>
    <w:rsid w:val="00D2739A"/>
    <w:rPr>
      <w:rFonts w:cs="Times New Roman"/>
      <w:sz w:val="16"/>
      <w:szCs w:val="16"/>
    </w:rPr>
  </w:style>
  <w:style w:type="paragraph" w:styleId="af9">
    <w:name w:val="header"/>
    <w:basedOn w:val="a1"/>
    <w:link w:val="afa"/>
    <w:uiPriority w:val="99"/>
    <w:semiHidden/>
    <w:unhideWhenUsed/>
    <w:rsid w:val="00DB232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2"/>
    <w:link w:val="af9"/>
    <w:uiPriority w:val="99"/>
    <w:semiHidden/>
    <w:locked/>
    <w:rsid w:val="00DB2321"/>
    <w:rPr>
      <w:rFonts w:cs="Times New Roman"/>
      <w:lang w:eastAsia="en-US"/>
    </w:rPr>
  </w:style>
  <w:style w:type="paragraph" w:styleId="afb">
    <w:name w:val="footer"/>
    <w:basedOn w:val="a1"/>
    <w:link w:val="afc"/>
    <w:uiPriority w:val="99"/>
    <w:unhideWhenUsed/>
    <w:rsid w:val="00DB232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2"/>
    <w:link w:val="afb"/>
    <w:uiPriority w:val="99"/>
    <w:locked/>
    <w:rsid w:val="00DB2321"/>
    <w:rPr>
      <w:rFonts w:cs="Times New Roman"/>
      <w:lang w:eastAsia="en-US"/>
    </w:rPr>
  </w:style>
  <w:style w:type="paragraph" w:customStyle="1" w:styleId="afd">
    <w:name w:val="_Титул_Количество страниц"/>
    <w:basedOn w:val="a1"/>
    <w:link w:val="afe"/>
    <w:rsid w:val="00CF4F70"/>
    <w:pPr>
      <w:spacing w:before="200" w:after="0" w:line="240" w:lineRule="auto"/>
      <w:ind w:left="284" w:firstLine="567"/>
      <w:jc w:val="center"/>
    </w:pPr>
    <w:rPr>
      <w:rFonts w:ascii="Times New Roman" w:hAnsi="Times New Roman"/>
      <w:sz w:val="20"/>
      <w:szCs w:val="20"/>
    </w:rPr>
  </w:style>
  <w:style w:type="character" w:customStyle="1" w:styleId="afe">
    <w:name w:val="_Титул_Количество страниц Знак"/>
    <w:link w:val="afd"/>
    <w:locked/>
    <w:rsid w:val="00CF4F70"/>
    <w:rPr>
      <w:rFonts w:ascii="Times New Roman" w:hAnsi="Times New Roman" w:cs="Times New Roman"/>
    </w:rPr>
  </w:style>
  <w:style w:type="paragraph" w:customStyle="1" w:styleId="TableText">
    <w:name w:val="TableText"/>
    <w:basedOn w:val="a1"/>
    <w:rsid w:val="005C7CEB"/>
    <w:pPr>
      <w:keepLines/>
      <w:spacing w:after="0" w:line="288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xmlplain">
    <w:name w:val="xml_plain"/>
    <w:basedOn w:val="a2"/>
    <w:rsid w:val="00B143C1"/>
  </w:style>
  <w:style w:type="paragraph" w:customStyle="1" w:styleId="aff">
    <w:name w:val="Основной текст (центр/одинарный)"/>
    <w:basedOn w:val="aff0"/>
    <w:link w:val="aff1"/>
    <w:rsid w:val="00701AE6"/>
    <w:pPr>
      <w:spacing w:before="120" w:line="240" w:lineRule="auto"/>
      <w:jc w:val="center"/>
    </w:pPr>
    <w:rPr>
      <w:rFonts w:ascii="Times New Roman" w:hAnsi="Times New Roman"/>
      <w:snapToGrid w:val="0"/>
      <w:color w:val="000000"/>
      <w:sz w:val="28"/>
      <w:szCs w:val="20"/>
      <w:lang w:eastAsia="ru-RU"/>
    </w:rPr>
  </w:style>
  <w:style w:type="character" w:customStyle="1" w:styleId="aff1">
    <w:name w:val="Основной текст (центр/одинарный) Знак"/>
    <w:link w:val="aff"/>
    <w:rsid w:val="00701AE6"/>
    <w:rPr>
      <w:rFonts w:ascii="Times New Roman" w:hAnsi="Times New Roman" w:cs="Times New Roman"/>
      <w:snapToGrid w:val="0"/>
      <w:color w:val="000000"/>
      <w:sz w:val="28"/>
    </w:rPr>
  </w:style>
  <w:style w:type="paragraph" w:styleId="aff0">
    <w:name w:val="Body Text"/>
    <w:basedOn w:val="a1"/>
    <w:link w:val="aff2"/>
    <w:uiPriority w:val="99"/>
    <w:semiHidden/>
    <w:unhideWhenUsed/>
    <w:rsid w:val="00701AE6"/>
    <w:pPr>
      <w:spacing w:after="120"/>
    </w:pPr>
  </w:style>
  <w:style w:type="character" w:customStyle="1" w:styleId="aff2">
    <w:name w:val="Основной текст Знак"/>
    <w:basedOn w:val="a2"/>
    <w:link w:val="aff0"/>
    <w:uiPriority w:val="99"/>
    <w:semiHidden/>
    <w:rsid w:val="00701AE6"/>
    <w:rPr>
      <w:rFonts w:cs="Times New Roman"/>
      <w:sz w:val="22"/>
      <w:szCs w:val="22"/>
      <w:lang w:eastAsia="en-US"/>
    </w:rPr>
  </w:style>
  <w:style w:type="paragraph" w:customStyle="1" w:styleId="21">
    <w:name w:val="Заголовок 2.КД"/>
    <w:basedOn w:val="a1"/>
    <w:next w:val="a1"/>
    <w:link w:val="22"/>
    <w:autoRedefine/>
    <w:rsid w:val="00701AE6"/>
    <w:pPr>
      <w:keepNext/>
      <w:widowControl w:val="0"/>
      <w:autoSpaceDE w:val="0"/>
      <w:autoSpaceDN w:val="0"/>
      <w:adjustRightInd w:val="0"/>
      <w:spacing w:before="240" w:after="240" w:line="240" w:lineRule="auto"/>
      <w:ind w:firstLine="567"/>
      <w:jc w:val="center"/>
      <w:outlineLvl w:val="1"/>
    </w:pPr>
    <w:rPr>
      <w:rFonts w:ascii="Times New Roman" w:hAnsi="Times New Roman"/>
      <w:b/>
      <w:bCs/>
      <w:kern w:val="28"/>
      <w:sz w:val="28"/>
      <w:szCs w:val="28"/>
    </w:rPr>
  </w:style>
  <w:style w:type="character" w:customStyle="1" w:styleId="22">
    <w:name w:val="Заголовок 2.КД Знак"/>
    <w:link w:val="21"/>
    <w:rsid w:val="00701AE6"/>
    <w:rPr>
      <w:rFonts w:ascii="Times New Roman" w:hAnsi="Times New Roman" w:cs="Times New Roman"/>
      <w:b/>
      <w:bCs/>
      <w:kern w:val="28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B746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</w:rPr>
  </w:style>
  <w:style w:type="paragraph" w:customStyle="1" w:styleId="a5">
    <w:name w:val="ЛАНИТ_Основной текст"/>
    <w:basedOn w:val="a1"/>
    <w:uiPriority w:val="99"/>
    <w:rsid w:val="00E2660B"/>
    <w:pPr>
      <w:ind w:firstLine="567"/>
    </w:pPr>
    <w:rPr>
      <w:rFonts w:ascii="Times New Roman" w:hAnsi="Times New Roman"/>
    </w:rPr>
  </w:style>
  <w:style w:type="paragraph" w:customStyle="1" w:styleId="1">
    <w:name w:val="ЛАНИТ_Заголовок 1"/>
    <w:basedOn w:val="a5"/>
    <w:uiPriority w:val="99"/>
    <w:rsid w:val="00E2660B"/>
    <w:pPr>
      <w:numPr>
        <w:numId w:val="2"/>
      </w:numPr>
    </w:pPr>
    <w:rPr>
      <w:b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5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6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7">
    <w:name w:val="ЛАНИТ_Курсив"/>
    <w:basedOn w:val="a"/>
    <w:uiPriority w:val="99"/>
    <w:rsid w:val="00B72050"/>
    <w:pPr>
      <w:numPr>
        <w:numId w:val="0"/>
      </w:numPr>
    </w:pPr>
    <w:rPr>
      <w:i/>
    </w:rPr>
  </w:style>
  <w:style w:type="paragraph" w:styleId="a8">
    <w:name w:val="List Paragraph"/>
    <w:basedOn w:val="a1"/>
    <w:uiPriority w:val="99"/>
    <w:qFormat/>
    <w:rsid w:val="007301F4"/>
    <w:pPr>
      <w:ind w:left="720"/>
      <w:contextualSpacing/>
    </w:pPr>
  </w:style>
  <w:style w:type="paragraph" w:styleId="a9">
    <w:name w:val="footnote text"/>
    <w:basedOn w:val="a1"/>
    <w:link w:val="aa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locked/>
    <w:rsid w:val="007301F4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2"/>
    <w:uiPriority w:val="99"/>
    <w:semiHidden/>
    <w:rsid w:val="007301F4"/>
    <w:rPr>
      <w:rFonts w:cs="Times New Roman"/>
      <w:vertAlign w:val="superscript"/>
    </w:rPr>
  </w:style>
  <w:style w:type="table" w:styleId="ac">
    <w:name w:val="Table Grid"/>
    <w:basedOn w:val="a3"/>
    <w:uiPriority w:val="99"/>
    <w:rsid w:val="007301F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d">
    <w:name w:val="Hyperlink"/>
    <w:basedOn w:val="a2"/>
    <w:uiPriority w:val="99"/>
    <w:rsid w:val="00620A64"/>
    <w:rPr>
      <w:rFonts w:cs="Times New Roman"/>
      <w:color w:val="0000FF"/>
      <w:u w:val="single"/>
    </w:rPr>
  </w:style>
  <w:style w:type="character" w:styleId="ae">
    <w:name w:val="FollowedHyperlink"/>
    <w:basedOn w:val="a2"/>
    <w:uiPriority w:val="99"/>
    <w:semiHidden/>
    <w:rsid w:val="00620A64"/>
    <w:rPr>
      <w:rFonts w:cs="Times New Roman"/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sz w:val="28"/>
    </w:rPr>
  </w:style>
  <w:style w:type="paragraph" w:customStyle="1" w:styleId="10">
    <w:name w:val="Требования Уровень 1"/>
    <w:basedOn w:val="a1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sz w:val="28"/>
      <w:szCs w:val="20"/>
    </w:rPr>
  </w:style>
  <w:style w:type="paragraph" w:customStyle="1" w:styleId="2">
    <w:name w:val="Требования Уровень 2"/>
    <w:basedOn w:val="a1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Требования Уровень 3"/>
    <w:basedOn w:val="a1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Требования Уровень 4"/>
    <w:basedOn w:val="a1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Ц"/>
    <w:uiPriority w:val="99"/>
    <w:rsid w:val="006F36E6"/>
    <w:rPr>
      <w:color w:val="002060"/>
    </w:rPr>
  </w:style>
  <w:style w:type="paragraph" w:styleId="af0">
    <w:name w:val="caption"/>
    <w:basedOn w:val="a1"/>
    <w:next w:val="a1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annotation reference"/>
    <w:basedOn w:val="a2"/>
    <w:uiPriority w:val="99"/>
    <w:semiHidden/>
    <w:rsid w:val="005C1DBF"/>
    <w:rPr>
      <w:rFonts w:cs="Times New Roman"/>
      <w:sz w:val="16"/>
      <w:szCs w:val="16"/>
    </w:rPr>
  </w:style>
  <w:style w:type="paragraph" w:styleId="af2">
    <w:name w:val="annotation text"/>
    <w:basedOn w:val="a1"/>
    <w:link w:val="af3"/>
    <w:uiPriority w:val="99"/>
    <w:rsid w:val="005C1D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locked/>
    <w:rsid w:val="005C1DBF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5C1D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C1DBF"/>
    <w:rPr>
      <w:rFonts w:ascii="Calibri" w:hAnsi="Calibri" w:cs="Times New Roman"/>
      <w:b/>
      <w:bCs/>
      <w:sz w:val="20"/>
      <w:szCs w:val="20"/>
    </w:rPr>
  </w:style>
  <w:style w:type="paragraph" w:styleId="af6">
    <w:name w:val="Balloon Text"/>
    <w:basedOn w:val="a1"/>
    <w:link w:val="af7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rsid w:val="00B1409F"/>
    <w:rPr>
      <w:rFonts w:cs="Times New Roman"/>
      <w:sz w:val="22"/>
      <w:szCs w:val="22"/>
      <w:lang w:eastAsia="en-US"/>
    </w:rPr>
  </w:style>
  <w:style w:type="character" w:customStyle="1" w:styleId="postbody1">
    <w:name w:val="postbody1"/>
    <w:basedOn w:val="a2"/>
    <w:uiPriority w:val="99"/>
    <w:rsid w:val="00D2739A"/>
    <w:rPr>
      <w:rFonts w:cs="Times New Roman"/>
      <w:sz w:val="16"/>
      <w:szCs w:val="16"/>
    </w:rPr>
  </w:style>
  <w:style w:type="paragraph" w:styleId="af9">
    <w:name w:val="header"/>
    <w:basedOn w:val="a1"/>
    <w:link w:val="afa"/>
    <w:uiPriority w:val="99"/>
    <w:semiHidden/>
    <w:unhideWhenUsed/>
    <w:rsid w:val="00DB232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2"/>
    <w:link w:val="af9"/>
    <w:uiPriority w:val="99"/>
    <w:semiHidden/>
    <w:locked/>
    <w:rsid w:val="00DB2321"/>
    <w:rPr>
      <w:rFonts w:cs="Times New Roman"/>
      <w:lang w:eastAsia="en-US"/>
    </w:rPr>
  </w:style>
  <w:style w:type="paragraph" w:styleId="afb">
    <w:name w:val="footer"/>
    <w:basedOn w:val="a1"/>
    <w:link w:val="afc"/>
    <w:uiPriority w:val="99"/>
    <w:unhideWhenUsed/>
    <w:rsid w:val="00DB232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2"/>
    <w:link w:val="afb"/>
    <w:uiPriority w:val="99"/>
    <w:locked/>
    <w:rsid w:val="00DB2321"/>
    <w:rPr>
      <w:rFonts w:cs="Times New Roman"/>
      <w:lang w:eastAsia="en-US"/>
    </w:rPr>
  </w:style>
  <w:style w:type="paragraph" w:customStyle="1" w:styleId="afd">
    <w:name w:val="_Титул_Количество страниц"/>
    <w:basedOn w:val="a1"/>
    <w:link w:val="afe"/>
    <w:rsid w:val="00CF4F70"/>
    <w:pPr>
      <w:spacing w:before="200" w:after="0" w:line="240" w:lineRule="auto"/>
      <w:ind w:left="284" w:firstLine="567"/>
      <w:jc w:val="center"/>
    </w:pPr>
    <w:rPr>
      <w:rFonts w:ascii="Times New Roman" w:hAnsi="Times New Roman"/>
      <w:sz w:val="20"/>
      <w:szCs w:val="20"/>
    </w:rPr>
  </w:style>
  <w:style w:type="character" w:customStyle="1" w:styleId="afe">
    <w:name w:val="_Титул_Количество страниц Знак"/>
    <w:link w:val="afd"/>
    <w:locked/>
    <w:rsid w:val="00CF4F70"/>
    <w:rPr>
      <w:rFonts w:ascii="Times New Roman" w:hAnsi="Times New Roman" w:cs="Times New Roman"/>
    </w:rPr>
  </w:style>
  <w:style w:type="paragraph" w:customStyle="1" w:styleId="TableText">
    <w:name w:val="TableText"/>
    <w:basedOn w:val="a1"/>
    <w:rsid w:val="005C7CEB"/>
    <w:pPr>
      <w:keepLines/>
      <w:spacing w:after="0" w:line="288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xmlplain">
    <w:name w:val="xml_plain"/>
    <w:basedOn w:val="a2"/>
    <w:rsid w:val="00B143C1"/>
  </w:style>
  <w:style w:type="paragraph" w:customStyle="1" w:styleId="aff">
    <w:name w:val="Основной текст (центр/одинарный)"/>
    <w:basedOn w:val="aff0"/>
    <w:link w:val="aff1"/>
    <w:rsid w:val="00701AE6"/>
    <w:pPr>
      <w:spacing w:before="120" w:line="240" w:lineRule="auto"/>
      <w:jc w:val="center"/>
    </w:pPr>
    <w:rPr>
      <w:rFonts w:ascii="Times New Roman" w:hAnsi="Times New Roman"/>
      <w:snapToGrid w:val="0"/>
      <w:color w:val="000000"/>
      <w:sz w:val="28"/>
      <w:szCs w:val="20"/>
      <w:lang w:eastAsia="ru-RU"/>
    </w:rPr>
  </w:style>
  <w:style w:type="character" w:customStyle="1" w:styleId="aff1">
    <w:name w:val="Основной текст (центр/одинарный) Знак"/>
    <w:link w:val="aff"/>
    <w:rsid w:val="00701AE6"/>
    <w:rPr>
      <w:rFonts w:ascii="Times New Roman" w:hAnsi="Times New Roman" w:cs="Times New Roman"/>
      <w:snapToGrid w:val="0"/>
      <w:color w:val="000000"/>
      <w:sz w:val="28"/>
    </w:rPr>
  </w:style>
  <w:style w:type="paragraph" w:styleId="aff0">
    <w:name w:val="Body Text"/>
    <w:basedOn w:val="a1"/>
    <w:link w:val="aff2"/>
    <w:uiPriority w:val="99"/>
    <w:semiHidden/>
    <w:unhideWhenUsed/>
    <w:rsid w:val="00701AE6"/>
    <w:pPr>
      <w:spacing w:after="120"/>
    </w:pPr>
  </w:style>
  <w:style w:type="character" w:customStyle="1" w:styleId="aff2">
    <w:name w:val="Основной текст Знак"/>
    <w:basedOn w:val="a2"/>
    <w:link w:val="aff0"/>
    <w:uiPriority w:val="99"/>
    <w:semiHidden/>
    <w:rsid w:val="00701AE6"/>
    <w:rPr>
      <w:rFonts w:cs="Times New Roman"/>
      <w:sz w:val="22"/>
      <w:szCs w:val="22"/>
      <w:lang w:eastAsia="en-US"/>
    </w:rPr>
  </w:style>
  <w:style w:type="paragraph" w:customStyle="1" w:styleId="21">
    <w:name w:val="Заголовок 2.КД"/>
    <w:basedOn w:val="a1"/>
    <w:next w:val="a1"/>
    <w:link w:val="22"/>
    <w:autoRedefine/>
    <w:rsid w:val="00701AE6"/>
    <w:pPr>
      <w:keepNext/>
      <w:widowControl w:val="0"/>
      <w:autoSpaceDE w:val="0"/>
      <w:autoSpaceDN w:val="0"/>
      <w:adjustRightInd w:val="0"/>
      <w:spacing w:before="240" w:after="240" w:line="240" w:lineRule="auto"/>
      <w:ind w:firstLine="567"/>
      <w:jc w:val="center"/>
      <w:outlineLvl w:val="1"/>
    </w:pPr>
    <w:rPr>
      <w:rFonts w:ascii="Times New Roman" w:hAnsi="Times New Roman"/>
      <w:b/>
      <w:bCs/>
      <w:kern w:val="28"/>
      <w:sz w:val="28"/>
      <w:szCs w:val="28"/>
    </w:rPr>
  </w:style>
  <w:style w:type="character" w:customStyle="1" w:styleId="22">
    <w:name w:val="Заголовок 2.КД Знак"/>
    <w:link w:val="21"/>
    <w:rsid w:val="00701AE6"/>
    <w:rPr>
      <w:rFonts w:ascii="Times New Roman" w:hAnsi="Times New Roman" w:cs="Times New Roman"/>
      <w:b/>
      <w:bCs/>
      <w:kern w:val="28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88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http://www.roskazna.ru/gis-gm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97BB6-826E-46C4-B816-0215FC200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2878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Дорожная карта</vt:lpstr>
    </vt:vector>
  </TitlesOfParts>
  <Company>FK</Company>
  <LinksUpToDate>false</LinksUpToDate>
  <CharactersWithSpaces>3257</CharactersWithSpaces>
  <SharedDoc>false</SharedDoc>
  <HLinks>
    <vt:vector size="30" baseType="variant">
      <vt:variant>
        <vt:i4>7471187</vt:i4>
      </vt:variant>
      <vt:variant>
        <vt:i4>12</vt:i4>
      </vt:variant>
      <vt:variant>
        <vt:i4>0</vt:i4>
      </vt:variant>
      <vt:variant>
        <vt:i4>5</vt:i4>
      </vt:variant>
      <vt:variant>
        <vt:lpwstr>mailto:support@e-t-k.ru</vt:lpwstr>
      </vt:variant>
      <vt:variant>
        <vt:lpwstr/>
      </vt:variant>
      <vt:variant>
        <vt:i4>8192059</vt:i4>
      </vt:variant>
      <vt:variant>
        <vt:i4>9</vt:i4>
      </vt:variant>
      <vt:variant>
        <vt:i4>0</vt:i4>
      </vt:variant>
      <vt:variant>
        <vt:i4>5</vt:i4>
      </vt:variant>
      <vt:variant>
        <vt:lpwstr>http://www.roskazna.ru/gis-gmp</vt:lpwstr>
      </vt:variant>
      <vt:variant>
        <vt:lpwstr/>
      </vt:variant>
      <vt:variant>
        <vt:i4>7340075</vt:i4>
      </vt:variant>
      <vt:variant>
        <vt:i4>6</vt:i4>
      </vt:variant>
      <vt:variant>
        <vt:i4>0</vt:i4>
      </vt:variant>
      <vt:variant>
        <vt:i4>5</vt:i4>
      </vt:variant>
      <vt:variant>
        <vt:lpwstr>http://minsvyaz.ru/ru/directions/?regulator=118</vt:lpwstr>
      </vt:variant>
      <vt:variant>
        <vt:lpwstr/>
      </vt:variant>
      <vt:variant>
        <vt:i4>6226027</vt:i4>
      </vt:variant>
      <vt:variant>
        <vt:i4>3</vt:i4>
      </vt:variant>
      <vt:variant>
        <vt:i4>0</vt:i4>
      </vt:variant>
      <vt:variant>
        <vt:i4>5</vt:i4>
      </vt:variant>
      <vt:variant>
        <vt:lpwstr>mailto:smev@minsvyaz.ru</vt:lpwstr>
      </vt:variant>
      <vt:variant>
        <vt:lpwstr/>
      </vt:variant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http://smev.gosuslugi.ru/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</dc:title>
  <dc:creator>Belyaeva Darya (DKS)</dc:creator>
  <cp:lastModifiedBy>INET</cp:lastModifiedBy>
  <cp:revision>2</cp:revision>
  <cp:lastPrinted>2018-02-21T17:02:00Z</cp:lastPrinted>
  <dcterms:created xsi:type="dcterms:W3CDTF">2018-04-25T06:09:00Z</dcterms:created>
  <dcterms:modified xsi:type="dcterms:W3CDTF">2018-04-25T06:09:00Z</dcterms:modified>
</cp:coreProperties>
</file>